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CDF64" w14:textId="2A8EFBC9" w:rsidR="00805CE6" w:rsidRPr="00477467" w:rsidRDefault="00805CE6" w:rsidP="00477467">
      <w:pPr>
        <w:spacing w:after="0" w:line="276" w:lineRule="auto"/>
        <w:jc w:val="center"/>
        <w:rPr>
          <w:rFonts w:ascii="Nunito Sans" w:hAnsi="Nunito Sans"/>
          <w:b/>
          <w:bCs/>
          <w:sz w:val="20"/>
          <w:szCs w:val="20"/>
        </w:rPr>
      </w:pPr>
      <w:r w:rsidRPr="00477467">
        <w:rPr>
          <w:rFonts w:ascii="Nunito Sans" w:hAnsi="Nunito Sans"/>
          <w:b/>
          <w:bCs/>
          <w:sz w:val="20"/>
          <w:szCs w:val="20"/>
        </w:rPr>
        <w:t>TECHNINĖ SPECIFIKACIJA</w:t>
      </w:r>
    </w:p>
    <w:p w14:paraId="253A032A" w14:textId="77777777" w:rsidR="0062003B" w:rsidRPr="00477467" w:rsidRDefault="0062003B" w:rsidP="00477467">
      <w:pPr>
        <w:spacing w:after="0" w:line="276" w:lineRule="auto"/>
        <w:jc w:val="center"/>
        <w:rPr>
          <w:rFonts w:ascii="Nunito Sans" w:hAnsi="Nunito Sans"/>
          <w:b/>
          <w:bCs/>
          <w:sz w:val="20"/>
          <w:szCs w:val="20"/>
        </w:rPr>
      </w:pPr>
    </w:p>
    <w:p w14:paraId="0066B79F" w14:textId="4E5B3833" w:rsidR="0062003B" w:rsidRPr="00477467" w:rsidRDefault="0062003B" w:rsidP="00477467">
      <w:pPr>
        <w:spacing w:after="0" w:line="276" w:lineRule="auto"/>
        <w:jc w:val="center"/>
        <w:rPr>
          <w:rFonts w:ascii="Nunito Sans" w:hAnsi="Nunito Sans"/>
          <w:b/>
          <w:bCs/>
          <w:sz w:val="20"/>
          <w:szCs w:val="20"/>
        </w:rPr>
      </w:pPr>
      <w:r w:rsidRPr="00477467">
        <w:rPr>
          <w:rFonts w:ascii="Nunito Sans" w:hAnsi="Nunito Sans"/>
          <w:b/>
          <w:bCs/>
          <w:sz w:val="20"/>
          <w:szCs w:val="20"/>
        </w:rPr>
        <w:t>MAGISTRALINIO DUJOTIEKIO ATŠAKOS (DUJŲ TINKLAI) Į ELEKTRĖNŲ DUJŲ SKIRSTYMO STOTĮ ATKARPOS, ELEKTRĖNŲ SAV. TERITORIJOJE, REKONSTRAVIMO</w:t>
      </w:r>
    </w:p>
    <w:p w14:paraId="54750A93" w14:textId="7F9F0BF9" w:rsidR="004767DB" w:rsidRPr="00477467" w:rsidRDefault="0062003B" w:rsidP="00477467">
      <w:pPr>
        <w:spacing w:after="0" w:line="276" w:lineRule="auto"/>
        <w:jc w:val="center"/>
        <w:rPr>
          <w:rFonts w:ascii="Nunito Sans" w:hAnsi="Nunito Sans"/>
          <w:b/>
          <w:bCs/>
          <w:sz w:val="20"/>
          <w:szCs w:val="20"/>
        </w:rPr>
      </w:pPr>
      <w:r w:rsidRPr="00477467">
        <w:rPr>
          <w:rFonts w:ascii="Nunito Sans" w:hAnsi="Nunito Sans"/>
          <w:b/>
          <w:bCs/>
          <w:sz w:val="20"/>
          <w:szCs w:val="20"/>
        </w:rPr>
        <w:t>PROJEKTAS</w:t>
      </w:r>
    </w:p>
    <w:p w14:paraId="50F35B45" w14:textId="77777777" w:rsidR="004767DB" w:rsidRPr="00477467" w:rsidRDefault="004767DB" w:rsidP="00477467">
      <w:pPr>
        <w:spacing w:after="0" w:line="276" w:lineRule="auto"/>
        <w:jc w:val="center"/>
        <w:rPr>
          <w:rFonts w:ascii="Nunito Sans" w:hAnsi="Nunito Sans"/>
          <w:b/>
          <w:bCs/>
          <w:sz w:val="20"/>
          <w:szCs w:val="20"/>
        </w:rPr>
      </w:pPr>
    </w:p>
    <w:sdt>
      <w:sdtPr>
        <w:rPr>
          <w:rFonts w:ascii="Nunito Sans" w:eastAsiaTheme="minorEastAsia" w:hAnsi="Nunito Sans" w:cstheme="minorBidi"/>
          <w:color w:val="auto"/>
          <w:kern w:val="2"/>
          <w:sz w:val="20"/>
          <w:szCs w:val="20"/>
          <w:lang w:eastAsia="en-US"/>
          <w14:ligatures w14:val="standardContextual"/>
        </w:rPr>
        <w:id w:val="1954588335"/>
        <w:docPartObj>
          <w:docPartGallery w:val="Table of Contents"/>
          <w:docPartUnique/>
        </w:docPartObj>
      </w:sdtPr>
      <w:sdtEndPr>
        <w:rPr>
          <w:b/>
          <w:bCs/>
        </w:rPr>
      </w:sdtEndPr>
      <w:sdtContent>
        <w:p w14:paraId="2A8B551B" w14:textId="69FAA712" w:rsidR="00F8563A" w:rsidRPr="00477467" w:rsidRDefault="00F8563A" w:rsidP="00477467">
          <w:pPr>
            <w:pStyle w:val="Turinioantrat"/>
            <w:spacing w:line="276" w:lineRule="auto"/>
            <w:jc w:val="center"/>
            <w:rPr>
              <w:rFonts w:ascii="Nunito Sans" w:hAnsi="Nunito Sans"/>
              <w:sz w:val="20"/>
              <w:szCs w:val="20"/>
            </w:rPr>
          </w:pPr>
          <w:r w:rsidRPr="00477467">
            <w:rPr>
              <w:rFonts w:ascii="Nunito Sans" w:hAnsi="Nunito Sans"/>
              <w:sz w:val="20"/>
              <w:szCs w:val="20"/>
            </w:rPr>
            <w:t>TURINYS</w:t>
          </w:r>
        </w:p>
        <w:p w14:paraId="75B0343F" w14:textId="0B5B62E0" w:rsidR="00C3287C" w:rsidRDefault="00F8563A">
          <w:pPr>
            <w:pStyle w:val="Turinys1"/>
            <w:rPr>
              <w:rFonts w:eastAsiaTheme="minorEastAsia"/>
              <w:noProof/>
              <w:lang w:eastAsia="lt-LT"/>
            </w:rPr>
          </w:pPr>
          <w:r w:rsidRPr="00477467">
            <w:fldChar w:fldCharType="begin"/>
          </w:r>
          <w:r w:rsidRPr="00F70A92">
            <w:instrText xml:space="preserve"> TOC \o "1-3" \h \z \u </w:instrText>
          </w:r>
          <w:r w:rsidRPr="00477467">
            <w:fldChar w:fldCharType="separate"/>
          </w:r>
          <w:hyperlink w:anchor="_Toc230614961" w:history="1">
            <w:r w:rsidR="00C3287C" w:rsidRPr="00FE2871">
              <w:rPr>
                <w:rStyle w:val="Hipersaitas"/>
                <w:rFonts w:ascii="Nunito Sans" w:hAnsi="Nunito Sans"/>
                <w:b/>
                <w:bCs/>
                <w:noProof/>
              </w:rPr>
              <w:t>1.</w:t>
            </w:r>
            <w:r w:rsidR="00C3287C">
              <w:rPr>
                <w:rFonts w:eastAsiaTheme="minorEastAsia"/>
                <w:noProof/>
                <w:lang w:eastAsia="lt-LT"/>
              </w:rPr>
              <w:tab/>
            </w:r>
            <w:r w:rsidR="00C3287C" w:rsidRPr="00FE2871">
              <w:rPr>
                <w:rStyle w:val="Hipersaitas"/>
                <w:rFonts w:ascii="Nunito Sans" w:hAnsi="Nunito Sans"/>
                <w:b/>
                <w:bCs/>
                <w:noProof/>
              </w:rPr>
              <w:t>BENDROJI DALIS</w:t>
            </w:r>
            <w:r w:rsidR="00C3287C">
              <w:rPr>
                <w:noProof/>
                <w:webHidden/>
              </w:rPr>
              <w:tab/>
            </w:r>
            <w:r w:rsidR="00C3287C">
              <w:rPr>
                <w:noProof/>
                <w:webHidden/>
              </w:rPr>
              <w:fldChar w:fldCharType="begin"/>
            </w:r>
            <w:r w:rsidR="00C3287C">
              <w:rPr>
                <w:noProof/>
                <w:webHidden/>
              </w:rPr>
              <w:instrText xml:space="preserve"> PAGEREF _Toc230614961 \h </w:instrText>
            </w:r>
            <w:r w:rsidR="00C3287C">
              <w:rPr>
                <w:noProof/>
                <w:webHidden/>
              </w:rPr>
            </w:r>
            <w:r w:rsidR="00C3287C">
              <w:rPr>
                <w:noProof/>
                <w:webHidden/>
              </w:rPr>
              <w:fldChar w:fldCharType="separate"/>
            </w:r>
            <w:r w:rsidR="00C3287C">
              <w:rPr>
                <w:noProof/>
                <w:webHidden/>
              </w:rPr>
              <w:t>2</w:t>
            </w:r>
            <w:r w:rsidR="00C3287C">
              <w:rPr>
                <w:noProof/>
                <w:webHidden/>
              </w:rPr>
              <w:fldChar w:fldCharType="end"/>
            </w:r>
          </w:hyperlink>
        </w:p>
        <w:p w14:paraId="03D14249" w14:textId="59258341" w:rsidR="00C3287C" w:rsidRDefault="00C3287C">
          <w:pPr>
            <w:pStyle w:val="Turinys1"/>
            <w:rPr>
              <w:rFonts w:eastAsiaTheme="minorEastAsia"/>
              <w:noProof/>
              <w:lang w:eastAsia="lt-LT"/>
            </w:rPr>
          </w:pPr>
          <w:hyperlink w:anchor="_Toc230614962" w:history="1">
            <w:r w:rsidRPr="00FE2871">
              <w:rPr>
                <w:rStyle w:val="Hipersaitas"/>
                <w:rFonts w:ascii="Nunito Sans" w:hAnsi="Nunito Sans"/>
                <w:b/>
                <w:bCs/>
                <w:noProof/>
              </w:rPr>
              <w:t>2.</w:t>
            </w:r>
            <w:r>
              <w:rPr>
                <w:rFonts w:eastAsiaTheme="minorEastAsia"/>
                <w:noProof/>
                <w:lang w:eastAsia="lt-LT"/>
              </w:rPr>
              <w:tab/>
            </w:r>
            <w:r w:rsidRPr="00FE2871">
              <w:rPr>
                <w:rStyle w:val="Hipersaitas"/>
                <w:rFonts w:ascii="Nunito Sans" w:hAnsi="Nunito Sans"/>
                <w:b/>
                <w:bCs/>
                <w:noProof/>
              </w:rPr>
              <w:t>PROJEKTO RENGIMO PASLAUGOS APIMA ŽEMIAU NURODYTUS DARBUS</w:t>
            </w:r>
            <w:r>
              <w:rPr>
                <w:noProof/>
                <w:webHidden/>
              </w:rPr>
              <w:tab/>
            </w:r>
            <w:r>
              <w:rPr>
                <w:noProof/>
                <w:webHidden/>
              </w:rPr>
              <w:fldChar w:fldCharType="begin"/>
            </w:r>
            <w:r>
              <w:rPr>
                <w:noProof/>
                <w:webHidden/>
              </w:rPr>
              <w:instrText xml:space="preserve"> PAGEREF _Toc230614962 \h </w:instrText>
            </w:r>
            <w:r>
              <w:rPr>
                <w:noProof/>
                <w:webHidden/>
              </w:rPr>
            </w:r>
            <w:r>
              <w:rPr>
                <w:noProof/>
                <w:webHidden/>
              </w:rPr>
              <w:fldChar w:fldCharType="separate"/>
            </w:r>
            <w:r>
              <w:rPr>
                <w:noProof/>
                <w:webHidden/>
              </w:rPr>
              <w:t>4</w:t>
            </w:r>
            <w:r>
              <w:rPr>
                <w:noProof/>
                <w:webHidden/>
              </w:rPr>
              <w:fldChar w:fldCharType="end"/>
            </w:r>
          </w:hyperlink>
        </w:p>
        <w:p w14:paraId="0DE8A57E" w14:textId="3BB0F540" w:rsidR="00C3287C" w:rsidRDefault="00C3287C">
          <w:pPr>
            <w:pStyle w:val="Turinys1"/>
            <w:rPr>
              <w:rFonts w:eastAsiaTheme="minorEastAsia"/>
              <w:noProof/>
              <w:lang w:eastAsia="lt-LT"/>
            </w:rPr>
          </w:pPr>
          <w:hyperlink w:anchor="_Toc230614963" w:history="1">
            <w:r w:rsidRPr="00FE2871">
              <w:rPr>
                <w:rStyle w:val="Hipersaitas"/>
                <w:rFonts w:ascii="Nunito Sans" w:hAnsi="Nunito Sans"/>
                <w:b/>
                <w:bCs/>
                <w:noProof/>
              </w:rPr>
              <w:t>3.</w:t>
            </w:r>
            <w:r>
              <w:rPr>
                <w:rFonts w:eastAsiaTheme="minorEastAsia"/>
                <w:noProof/>
                <w:lang w:eastAsia="lt-LT"/>
              </w:rPr>
              <w:tab/>
            </w:r>
            <w:r w:rsidRPr="00FE2871">
              <w:rPr>
                <w:rStyle w:val="Hipersaitas"/>
                <w:rFonts w:ascii="Nunito Sans" w:hAnsi="Nunito Sans"/>
                <w:b/>
                <w:bCs/>
                <w:noProof/>
              </w:rPr>
              <w:t>PAGRINDINIAI DUOMENYS PROJEKTAVIMUI</w:t>
            </w:r>
            <w:r>
              <w:rPr>
                <w:noProof/>
                <w:webHidden/>
              </w:rPr>
              <w:tab/>
            </w:r>
            <w:r>
              <w:rPr>
                <w:noProof/>
                <w:webHidden/>
              </w:rPr>
              <w:fldChar w:fldCharType="begin"/>
            </w:r>
            <w:r>
              <w:rPr>
                <w:noProof/>
                <w:webHidden/>
              </w:rPr>
              <w:instrText xml:space="preserve"> PAGEREF _Toc230614963 \h </w:instrText>
            </w:r>
            <w:r>
              <w:rPr>
                <w:noProof/>
                <w:webHidden/>
              </w:rPr>
            </w:r>
            <w:r>
              <w:rPr>
                <w:noProof/>
                <w:webHidden/>
              </w:rPr>
              <w:fldChar w:fldCharType="separate"/>
            </w:r>
            <w:r>
              <w:rPr>
                <w:noProof/>
                <w:webHidden/>
              </w:rPr>
              <w:t>13</w:t>
            </w:r>
            <w:r>
              <w:rPr>
                <w:noProof/>
                <w:webHidden/>
              </w:rPr>
              <w:fldChar w:fldCharType="end"/>
            </w:r>
          </w:hyperlink>
        </w:p>
        <w:p w14:paraId="31218461" w14:textId="1447941C" w:rsidR="00C3287C" w:rsidRDefault="00C3287C">
          <w:pPr>
            <w:pStyle w:val="Turinys1"/>
            <w:rPr>
              <w:rFonts w:eastAsiaTheme="minorEastAsia"/>
              <w:noProof/>
              <w:lang w:eastAsia="lt-LT"/>
            </w:rPr>
          </w:pPr>
          <w:hyperlink w:anchor="_Toc230614964" w:history="1">
            <w:r w:rsidRPr="00FE2871">
              <w:rPr>
                <w:rStyle w:val="Hipersaitas"/>
                <w:rFonts w:ascii="Nunito Sans" w:hAnsi="Nunito Sans"/>
                <w:b/>
                <w:bCs/>
                <w:noProof/>
              </w:rPr>
              <w:t>4.</w:t>
            </w:r>
            <w:r>
              <w:rPr>
                <w:rFonts w:eastAsiaTheme="minorEastAsia"/>
                <w:noProof/>
                <w:lang w:eastAsia="lt-LT"/>
              </w:rPr>
              <w:tab/>
            </w:r>
            <w:r w:rsidRPr="00FE2871">
              <w:rPr>
                <w:rStyle w:val="Hipersaitas"/>
                <w:rFonts w:ascii="Nunito Sans" w:hAnsi="Nunito Sans"/>
                <w:b/>
                <w:bCs/>
                <w:noProof/>
              </w:rPr>
              <w:t>REIKALAVIMAI JUNGIAMOSIOMS DETALĖMS</w:t>
            </w:r>
            <w:r>
              <w:rPr>
                <w:noProof/>
                <w:webHidden/>
              </w:rPr>
              <w:tab/>
            </w:r>
            <w:r>
              <w:rPr>
                <w:noProof/>
                <w:webHidden/>
              </w:rPr>
              <w:fldChar w:fldCharType="begin"/>
            </w:r>
            <w:r>
              <w:rPr>
                <w:noProof/>
                <w:webHidden/>
              </w:rPr>
              <w:instrText xml:space="preserve"> PAGEREF _Toc230614964 \h </w:instrText>
            </w:r>
            <w:r>
              <w:rPr>
                <w:noProof/>
                <w:webHidden/>
              </w:rPr>
            </w:r>
            <w:r>
              <w:rPr>
                <w:noProof/>
                <w:webHidden/>
              </w:rPr>
              <w:fldChar w:fldCharType="separate"/>
            </w:r>
            <w:r>
              <w:rPr>
                <w:noProof/>
                <w:webHidden/>
              </w:rPr>
              <w:t>14</w:t>
            </w:r>
            <w:r>
              <w:rPr>
                <w:noProof/>
                <w:webHidden/>
              </w:rPr>
              <w:fldChar w:fldCharType="end"/>
            </w:r>
          </w:hyperlink>
        </w:p>
        <w:p w14:paraId="6DE03A27" w14:textId="22F4B485" w:rsidR="00C3287C" w:rsidRDefault="00C3287C">
          <w:pPr>
            <w:pStyle w:val="Turinys1"/>
            <w:rPr>
              <w:rFonts w:eastAsiaTheme="minorEastAsia"/>
              <w:noProof/>
              <w:lang w:eastAsia="lt-LT"/>
            </w:rPr>
          </w:pPr>
          <w:hyperlink w:anchor="_Toc230614965" w:history="1">
            <w:r w:rsidRPr="00FE2871">
              <w:rPr>
                <w:rStyle w:val="Hipersaitas"/>
                <w:rFonts w:ascii="Nunito Sans" w:hAnsi="Nunito Sans"/>
                <w:b/>
                <w:bCs/>
                <w:noProof/>
              </w:rPr>
              <w:t>5.</w:t>
            </w:r>
            <w:r>
              <w:rPr>
                <w:rFonts w:eastAsiaTheme="minorEastAsia"/>
                <w:noProof/>
                <w:lang w:eastAsia="lt-LT"/>
              </w:rPr>
              <w:tab/>
            </w:r>
            <w:r w:rsidRPr="00FE2871">
              <w:rPr>
                <w:rStyle w:val="Hipersaitas"/>
                <w:rFonts w:ascii="Nunito Sans" w:hAnsi="Nunito Sans"/>
                <w:b/>
                <w:bCs/>
                <w:noProof/>
              </w:rPr>
              <w:t>REIKALAVIMAI PLIENINIAMS IZOLIUOTIEMS VAMZDŽIAMS</w:t>
            </w:r>
            <w:r>
              <w:rPr>
                <w:noProof/>
                <w:webHidden/>
              </w:rPr>
              <w:tab/>
            </w:r>
            <w:r>
              <w:rPr>
                <w:noProof/>
                <w:webHidden/>
              </w:rPr>
              <w:fldChar w:fldCharType="begin"/>
            </w:r>
            <w:r>
              <w:rPr>
                <w:noProof/>
                <w:webHidden/>
              </w:rPr>
              <w:instrText xml:space="preserve"> PAGEREF _Toc230614965 \h </w:instrText>
            </w:r>
            <w:r>
              <w:rPr>
                <w:noProof/>
                <w:webHidden/>
              </w:rPr>
            </w:r>
            <w:r>
              <w:rPr>
                <w:noProof/>
                <w:webHidden/>
              </w:rPr>
              <w:fldChar w:fldCharType="separate"/>
            </w:r>
            <w:r>
              <w:rPr>
                <w:noProof/>
                <w:webHidden/>
              </w:rPr>
              <w:t>15</w:t>
            </w:r>
            <w:r>
              <w:rPr>
                <w:noProof/>
                <w:webHidden/>
              </w:rPr>
              <w:fldChar w:fldCharType="end"/>
            </w:r>
          </w:hyperlink>
        </w:p>
        <w:p w14:paraId="4E23DDDB" w14:textId="3A632FB2" w:rsidR="00C3287C" w:rsidRDefault="00C3287C">
          <w:pPr>
            <w:pStyle w:val="Turinys1"/>
            <w:rPr>
              <w:rFonts w:eastAsiaTheme="minorEastAsia"/>
              <w:noProof/>
              <w:lang w:eastAsia="lt-LT"/>
            </w:rPr>
          </w:pPr>
          <w:hyperlink w:anchor="_Toc230614966" w:history="1">
            <w:r w:rsidRPr="00FE2871">
              <w:rPr>
                <w:rStyle w:val="Hipersaitas"/>
                <w:rFonts w:ascii="Nunito Sans" w:hAnsi="Nunito Sans"/>
                <w:b/>
                <w:bCs/>
                <w:noProof/>
              </w:rPr>
              <w:t>6.</w:t>
            </w:r>
            <w:r>
              <w:rPr>
                <w:rFonts w:eastAsiaTheme="minorEastAsia"/>
                <w:noProof/>
                <w:lang w:eastAsia="lt-LT"/>
              </w:rPr>
              <w:tab/>
            </w:r>
            <w:r w:rsidRPr="00FE2871">
              <w:rPr>
                <w:rStyle w:val="Hipersaitas"/>
                <w:rFonts w:ascii="Nunito Sans" w:hAnsi="Nunito Sans"/>
                <w:b/>
                <w:bCs/>
                <w:noProof/>
              </w:rPr>
              <w:t>REIKALAVIMAI PLIENINIŲ VAMZDŽIŲ IZOLIACIJAI</w:t>
            </w:r>
            <w:r>
              <w:rPr>
                <w:noProof/>
                <w:webHidden/>
              </w:rPr>
              <w:tab/>
            </w:r>
            <w:r>
              <w:rPr>
                <w:noProof/>
                <w:webHidden/>
              </w:rPr>
              <w:fldChar w:fldCharType="begin"/>
            </w:r>
            <w:r>
              <w:rPr>
                <w:noProof/>
                <w:webHidden/>
              </w:rPr>
              <w:instrText xml:space="preserve"> PAGEREF _Toc230614966 \h </w:instrText>
            </w:r>
            <w:r>
              <w:rPr>
                <w:noProof/>
                <w:webHidden/>
              </w:rPr>
            </w:r>
            <w:r>
              <w:rPr>
                <w:noProof/>
                <w:webHidden/>
              </w:rPr>
              <w:fldChar w:fldCharType="separate"/>
            </w:r>
            <w:r>
              <w:rPr>
                <w:noProof/>
                <w:webHidden/>
              </w:rPr>
              <w:t>15</w:t>
            </w:r>
            <w:r>
              <w:rPr>
                <w:noProof/>
                <w:webHidden/>
              </w:rPr>
              <w:fldChar w:fldCharType="end"/>
            </w:r>
          </w:hyperlink>
        </w:p>
        <w:p w14:paraId="510305C8" w14:textId="784EE2E7" w:rsidR="00C3287C" w:rsidRDefault="00C3287C">
          <w:pPr>
            <w:pStyle w:val="Turinys1"/>
            <w:rPr>
              <w:rFonts w:eastAsiaTheme="minorEastAsia"/>
              <w:noProof/>
              <w:lang w:eastAsia="lt-LT"/>
            </w:rPr>
          </w:pPr>
          <w:hyperlink w:anchor="_Toc230614967" w:history="1">
            <w:r w:rsidRPr="00FE2871">
              <w:rPr>
                <w:rStyle w:val="Hipersaitas"/>
                <w:rFonts w:ascii="Nunito Sans" w:hAnsi="Nunito Sans"/>
                <w:b/>
                <w:bCs/>
                <w:noProof/>
              </w:rPr>
              <w:t>7.</w:t>
            </w:r>
            <w:r>
              <w:rPr>
                <w:rFonts w:eastAsiaTheme="minorEastAsia"/>
                <w:noProof/>
                <w:lang w:eastAsia="lt-LT"/>
              </w:rPr>
              <w:tab/>
            </w:r>
            <w:r w:rsidRPr="00FE2871">
              <w:rPr>
                <w:rStyle w:val="Hipersaitas"/>
                <w:rFonts w:ascii="Nunito Sans" w:hAnsi="Nunito Sans"/>
                <w:b/>
                <w:bCs/>
                <w:noProof/>
              </w:rPr>
              <w:t>REIKALAVIMAI ANTŽEMINĖMS APSAUGINĖMS DANGOMS (JEI TAIKOMA)</w:t>
            </w:r>
            <w:r>
              <w:rPr>
                <w:noProof/>
                <w:webHidden/>
              </w:rPr>
              <w:tab/>
            </w:r>
            <w:r>
              <w:rPr>
                <w:noProof/>
                <w:webHidden/>
              </w:rPr>
              <w:fldChar w:fldCharType="begin"/>
            </w:r>
            <w:r>
              <w:rPr>
                <w:noProof/>
                <w:webHidden/>
              </w:rPr>
              <w:instrText xml:space="preserve"> PAGEREF _Toc230614967 \h </w:instrText>
            </w:r>
            <w:r>
              <w:rPr>
                <w:noProof/>
                <w:webHidden/>
              </w:rPr>
            </w:r>
            <w:r>
              <w:rPr>
                <w:noProof/>
                <w:webHidden/>
              </w:rPr>
              <w:fldChar w:fldCharType="separate"/>
            </w:r>
            <w:r>
              <w:rPr>
                <w:noProof/>
                <w:webHidden/>
              </w:rPr>
              <w:t>16</w:t>
            </w:r>
            <w:r>
              <w:rPr>
                <w:noProof/>
                <w:webHidden/>
              </w:rPr>
              <w:fldChar w:fldCharType="end"/>
            </w:r>
          </w:hyperlink>
        </w:p>
        <w:p w14:paraId="7C01A0B8" w14:textId="5E3F278F" w:rsidR="00C3287C" w:rsidRDefault="00C3287C">
          <w:pPr>
            <w:pStyle w:val="Turinys1"/>
            <w:rPr>
              <w:rFonts w:eastAsiaTheme="minorEastAsia"/>
              <w:noProof/>
              <w:lang w:eastAsia="lt-LT"/>
            </w:rPr>
          </w:pPr>
          <w:hyperlink w:anchor="_Toc230614968" w:history="1">
            <w:r w:rsidRPr="00FE2871">
              <w:rPr>
                <w:rStyle w:val="Hipersaitas"/>
                <w:rFonts w:ascii="Nunito Sans" w:hAnsi="Nunito Sans"/>
                <w:b/>
                <w:bCs/>
                <w:noProof/>
              </w:rPr>
              <w:t>8.</w:t>
            </w:r>
            <w:r>
              <w:rPr>
                <w:rFonts w:eastAsiaTheme="minorEastAsia"/>
                <w:noProof/>
                <w:lang w:eastAsia="lt-LT"/>
              </w:rPr>
              <w:tab/>
            </w:r>
            <w:r w:rsidRPr="00FE2871">
              <w:rPr>
                <w:rStyle w:val="Hipersaitas"/>
                <w:rFonts w:ascii="Nunito Sans" w:hAnsi="Nunito Sans"/>
                <w:b/>
                <w:bCs/>
                <w:noProof/>
              </w:rPr>
              <w:t>REIKALAVIMAI PASYVIOS APSAUGOS NUO KOROZIJOS SISTEMOS PROJEKTAVIMUI</w:t>
            </w:r>
            <w:r>
              <w:rPr>
                <w:noProof/>
                <w:webHidden/>
              </w:rPr>
              <w:tab/>
            </w:r>
            <w:r>
              <w:rPr>
                <w:noProof/>
                <w:webHidden/>
              </w:rPr>
              <w:fldChar w:fldCharType="begin"/>
            </w:r>
            <w:r>
              <w:rPr>
                <w:noProof/>
                <w:webHidden/>
              </w:rPr>
              <w:instrText xml:space="preserve"> PAGEREF _Toc230614968 \h </w:instrText>
            </w:r>
            <w:r>
              <w:rPr>
                <w:noProof/>
                <w:webHidden/>
              </w:rPr>
            </w:r>
            <w:r>
              <w:rPr>
                <w:noProof/>
                <w:webHidden/>
              </w:rPr>
              <w:fldChar w:fldCharType="separate"/>
            </w:r>
            <w:r>
              <w:rPr>
                <w:noProof/>
                <w:webHidden/>
              </w:rPr>
              <w:t>16</w:t>
            </w:r>
            <w:r>
              <w:rPr>
                <w:noProof/>
                <w:webHidden/>
              </w:rPr>
              <w:fldChar w:fldCharType="end"/>
            </w:r>
          </w:hyperlink>
        </w:p>
        <w:p w14:paraId="657FB597" w14:textId="4A82E7C3" w:rsidR="00C3287C" w:rsidRDefault="00C3287C">
          <w:pPr>
            <w:pStyle w:val="Turinys1"/>
            <w:rPr>
              <w:rFonts w:eastAsiaTheme="minorEastAsia"/>
              <w:noProof/>
              <w:lang w:eastAsia="lt-LT"/>
            </w:rPr>
          </w:pPr>
          <w:hyperlink w:anchor="_Toc230614969" w:history="1">
            <w:r w:rsidRPr="00FE2871">
              <w:rPr>
                <w:rStyle w:val="Hipersaitas"/>
                <w:rFonts w:ascii="Nunito Sans" w:hAnsi="Nunito Sans"/>
                <w:b/>
                <w:bCs/>
                <w:noProof/>
              </w:rPr>
              <w:t>9.</w:t>
            </w:r>
            <w:r>
              <w:rPr>
                <w:rFonts w:eastAsiaTheme="minorEastAsia"/>
                <w:noProof/>
                <w:lang w:eastAsia="lt-LT"/>
              </w:rPr>
              <w:tab/>
            </w:r>
            <w:r w:rsidRPr="00FE2871">
              <w:rPr>
                <w:rStyle w:val="Hipersaitas"/>
                <w:rFonts w:ascii="Nunito Sans" w:hAnsi="Nunito Sans"/>
                <w:b/>
                <w:bCs/>
                <w:noProof/>
              </w:rPr>
              <w:t>REIKALAVIMAI AKTYVIOSIOS APSAUGOS NUO KOROZIJOS SISTEMOS PROJEKTAVIMUI</w:t>
            </w:r>
            <w:r>
              <w:rPr>
                <w:noProof/>
                <w:webHidden/>
              </w:rPr>
              <w:tab/>
            </w:r>
            <w:r>
              <w:rPr>
                <w:noProof/>
                <w:webHidden/>
              </w:rPr>
              <w:fldChar w:fldCharType="begin"/>
            </w:r>
            <w:r>
              <w:rPr>
                <w:noProof/>
                <w:webHidden/>
              </w:rPr>
              <w:instrText xml:space="preserve"> PAGEREF _Toc230614969 \h </w:instrText>
            </w:r>
            <w:r>
              <w:rPr>
                <w:noProof/>
                <w:webHidden/>
              </w:rPr>
            </w:r>
            <w:r>
              <w:rPr>
                <w:noProof/>
                <w:webHidden/>
              </w:rPr>
              <w:fldChar w:fldCharType="separate"/>
            </w:r>
            <w:r>
              <w:rPr>
                <w:noProof/>
                <w:webHidden/>
              </w:rPr>
              <w:t>17</w:t>
            </w:r>
            <w:r>
              <w:rPr>
                <w:noProof/>
                <w:webHidden/>
              </w:rPr>
              <w:fldChar w:fldCharType="end"/>
            </w:r>
          </w:hyperlink>
        </w:p>
        <w:p w14:paraId="6F6660B5" w14:textId="38BB135F" w:rsidR="00C3287C" w:rsidRDefault="00C3287C">
          <w:pPr>
            <w:pStyle w:val="Turinys1"/>
            <w:rPr>
              <w:rFonts w:eastAsiaTheme="minorEastAsia"/>
              <w:noProof/>
              <w:lang w:eastAsia="lt-LT"/>
            </w:rPr>
          </w:pPr>
          <w:hyperlink w:anchor="_Toc230614970" w:history="1">
            <w:r w:rsidRPr="00FE2871">
              <w:rPr>
                <w:rStyle w:val="Hipersaitas"/>
                <w:rFonts w:ascii="Nunito Sans" w:hAnsi="Nunito Sans"/>
                <w:b/>
                <w:bCs/>
                <w:noProof/>
              </w:rPr>
              <w:t>10.</w:t>
            </w:r>
            <w:r>
              <w:rPr>
                <w:rFonts w:eastAsiaTheme="minorEastAsia"/>
                <w:noProof/>
                <w:lang w:eastAsia="lt-LT"/>
              </w:rPr>
              <w:tab/>
            </w:r>
            <w:r w:rsidRPr="00FE2871">
              <w:rPr>
                <w:rStyle w:val="Hipersaitas"/>
                <w:rFonts w:ascii="Nunito Sans" w:hAnsi="Nunito Sans"/>
                <w:b/>
                <w:bCs/>
                <w:noProof/>
              </w:rPr>
              <w:t>SPECIALIEJI REIKALAVIMAI</w:t>
            </w:r>
            <w:r>
              <w:rPr>
                <w:noProof/>
                <w:webHidden/>
              </w:rPr>
              <w:tab/>
            </w:r>
            <w:r>
              <w:rPr>
                <w:noProof/>
                <w:webHidden/>
              </w:rPr>
              <w:fldChar w:fldCharType="begin"/>
            </w:r>
            <w:r>
              <w:rPr>
                <w:noProof/>
                <w:webHidden/>
              </w:rPr>
              <w:instrText xml:space="preserve"> PAGEREF _Toc230614970 \h </w:instrText>
            </w:r>
            <w:r>
              <w:rPr>
                <w:noProof/>
                <w:webHidden/>
              </w:rPr>
            </w:r>
            <w:r>
              <w:rPr>
                <w:noProof/>
                <w:webHidden/>
              </w:rPr>
              <w:fldChar w:fldCharType="separate"/>
            </w:r>
            <w:r>
              <w:rPr>
                <w:noProof/>
                <w:webHidden/>
              </w:rPr>
              <w:t>17</w:t>
            </w:r>
            <w:r>
              <w:rPr>
                <w:noProof/>
                <w:webHidden/>
              </w:rPr>
              <w:fldChar w:fldCharType="end"/>
            </w:r>
          </w:hyperlink>
        </w:p>
        <w:p w14:paraId="4598ED73" w14:textId="4DED5991" w:rsidR="00C3287C" w:rsidRDefault="00C3287C">
          <w:pPr>
            <w:pStyle w:val="Turinys1"/>
            <w:rPr>
              <w:rFonts w:eastAsiaTheme="minorEastAsia"/>
              <w:noProof/>
              <w:lang w:eastAsia="lt-LT"/>
            </w:rPr>
          </w:pPr>
          <w:hyperlink w:anchor="_Toc230614971" w:history="1">
            <w:r w:rsidRPr="00FE2871">
              <w:rPr>
                <w:rStyle w:val="Hipersaitas"/>
                <w:rFonts w:ascii="Nunito Sans" w:hAnsi="Nunito Sans"/>
                <w:b/>
                <w:bCs/>
                <w:noProof/>
              </w:rPr>
              <w:t>11.</w:t>
            </w:r>
            <w:r>
              <w:rPr>
                <w:rFonts w:eastAsiaTheme="minorEastAsia"/>
                <w:noProof/>
                <w:lang w:eastAsia="lt-LT"/>
              </w:rPr>
              <w:tab/>
            </w:r>
            <w:r w:rsidRPr="00FE2871">
              <w:rPr>
                <w:rStyle w:val="Hipersaitas"/>
                <w:rFonts w:ascii="Nunito Sans" w:hAnsi="Nunito Sans"/>
                <w:b/>
                <w:bCs/>
                <w:noProof/>
              </w:rPr>
              <w:t>PROJEKTE TURI BŪTI NUMATYTA</w:t>
            </w:r>
            <w:r>
              <w:rPr>
                <w:noProof/>
                <w:webHidden/>
              </w:rPr>
              <w:tab/>
            </w:r>
            <w:r>
              <w:rPr>
                <w:noProof/>
                <w:webHidden/>
              </w:rPr>
              <w:fldChar w:fldCharType="begin"/>
            </w:r>
            <w:r>
              <w:rPr>
                <w:noProof/>
                <w:webHidden/>
              </w:rPr>
              <w:instrText xml:space="preserve"> PAGEREF _Toc230614971 \h </w:instrText>
            </w:r>
            <w:r>
              <w:rPr>
                <w:noProof/>
                <w:webHidden/>
              </w:rPr>
            </w:r>
            <w:r>
              <w:rPr>
                <w:noProof/>
                <w:webHidden/>
              </w:rPr>
              <w:fldChar w:fldCharType="separate"/>
            </w:r>
            <w:r>
              <w:rPr>
                <w:noProof/>
                <w:webHidden/>
              </w:rPr>
              <w:t>17</w:t>
            </w:r>
            <w:r>
              <w:rPr>
                <w:noProof/>
                <w:webHidden/>
              </w:rPr>
              <w:fldChar w:fldCharType="end"/>
            </w:r>
          </w:hyperlink>
        </w:p>
        <w:p w14:paraId="16DA2B9F" w14:textId="68AA0AC8" w:rsidR="00C3287C" w:rsidRDefault="00C3287C">
          <w:pPr>
            <w:pStyle w:val="Turinys1"/>
            <w:rPr>
              <w:rFonts w:eastAsiaTheme="minorEastAsia"/>
              <w:noProof/>
              <w:lang w:eastAsia="lt-LT"/>
            </w:rPr>
          </w:pPr>
          <w:hyperlink w:anchor="_Toc230614972" w:history="1">
            <w:r w:rsidRPr="00FE2871">
              <w:rPr>
                <w:rStyle w:val="Hipersaitas"/>
                <w:rFonts w:ascii="Nunito Sans" w:hAnsi="Nunito Sans"/>
                <w:b/>
                <w:bCs/>
                <w:noProof/>
              </w:rPr>
              <w:t>12.</w:t>
            </w:r>
            <w:r>
              <w:rPr>
                <w:rFonts w:eastAsiaTheme="minorEastAsia"/>
                <w:noProof/>
                <w:lang w:eastAsia="lt-LT"/>
              </w:rPr>
              <w:tab/>
            </w:r>
            <w:r w:rsidRPr="00FE2871">
              <w:rPr>
                <w:rStyle w:val="Hipersaitas"/>
                <w:rFonts w:ascii="Nunito Sans" w:hAnsi="Nunito Sans"/>
                <w:b/>
                <w:bCs/>
                <w:noProof/>
              </w:rPr>
              <w:t>BIM TAIKYMAS</w:t>
            </w:r>
            <w:r>
              <w:rPr>
                <w:noProof/>
                <w:webHidden/>
              </w:rPr>
              <w:tab/>
            </w:r>
            <w:r>
              <w:rPr>
                <w:noProof/>
                <w:webHidden/>
              </w:rPr>
              <w:fldChar w:fldCharType="begin"/>
            </w:r>
            <w:r>
              <w:rPr>
                <w:noProof/>
                <w:webHidden/>
              </w:rPr>
              <w:instrText xml:space="preserve"> PAGEREF _Toc230614972 \h </w:instrText>
            </w:r>
            <w:r>
              <w:rPr>
                <w:noProof/>
                <w:webHidden/>
              </w:rPr>
            </w:r>
            <w:r>
              <w:rPr>
                <w:noProof/>
                <w:webHidden/>
              </w:rPr>
              <w:fldChar w:fldCharType="separate"/>
            </w:r>
            <w:r>
              <w:rPr>
                <w:noProof/>
                <w:webHidden/>
              </w:rPr>
              <w:t>19</w:t>
            </w:r>
            <w:r>
              <w:rPr>
                <w:noProof/>
                <w:webHidden/>
              </w:rPr>
              <w:fldChar w:fldCharType="end"/>
            </w:r>
          </w:hyperlink>
        </w:p>
        <w:p w14:paraId="4AC83A3E" w14:textId="023C781F" w:rsidR="00C3287C" w:rsidRDefault="00C3287C">
          <w:pPr>
            <w:pStyle w:val="Turinys1"/>
            <w:rPr>
              <w:rFonts w:eastAsiaTheme="minorEastAsia"/>
              <w:noProof/>
              <w:lang w:eastAsia="lt-LT"/>
            </w:rPr>
          </w:pPr>
          <w:hyperlink w:anchor="_Toc230614973" w:history="1">
            <w:r w:rsidRPr="00FE2871">
              <w:rPr>
                <w:rStyle w:val="Hipersaitas"/>
                <w:rFonts w:ascii="Nunito Sans" w:hAnsi="Nunito Sans"/>
                <w:b/>
                <w:bCs/>
                <w:noProof/>
              </w:rPr>
              <w:t>13.</w:t>
            </w:r>
            <w:r>
              <w:rPr>
                <w:rFonts w:eastAsiaTheme="minorEastAsia"/>
                <w:noProof/>
                <w:lang w:eastAsia="lt-LT"/>
              </w:rPr>
              <w:tab/>
            </w:r>
            <w:r w:rsidRPr="00FE2871">
              <w:rPr>
                <w:rStyle w:val="Hipersaitas"/>
                <w:rFonts w:ascii="Nunito Sans" w:hAnsi="Nunito Sans"/>
                <w:b/>
                <w:bCs/>
                <w:noProof/>
              </w:rPr>
              <w:t>REIKALAVIMAI STATYBOS DARBŲ VYKDYMUI IR STATYBOS DARBŲ DOKUMENTACIJAI</w:t>
            </w:r>
            <w:r>
              <w:rPr>
                <w:noProof/>
                <w:webHidden/>
              </w:rPr>
              <w:tab/>
            </w:r>
            <w:r>
              <w:rPr>
                <w:noProof/>
                <w:webHidden/>
              </w:rPr>
              <w:fldChar w:fldCharType="begin"/>
            </w:r>
            <w:r>
              <w:rPr>
                <w:noProof/>
                <w:webHidden/>
              </w:rPr>
              <w:instrText xml:space="preserve"> PAGEREF _Toc230614973 \h </w:instrText>
            </w:r>
            <w:r>
              <w:rPr>
                <w:noProof/>
                <w:webHidden/>
              </w:rPr>
            </w:r>
            <w:r>
              <w:rPr>
                <w:noProof/>
                <w:webHidden/>
              </w:rPr>
              <w:fldChar w:fldCharType="separate"/>
            </w:r>
            <w:r>
              <w:rPr>
                <w:noProof/>
                <w:webHidden/>
              </w:rPr>
              <w:t>21</w:t>
            </w:r>
            <w:r>
              <w:rPr>
                <w:noProof/>
                <w:webHidden/>
              </w:rPr>
              <w:fldChar w:fldCharType="end"/>
            </w:r>
          </w:hyperlink>
        </w:p>
        <w:p w14:paraId="7E6F414C" w14:textId="73198300" w:rsidR="00C3287C" w:rsidRDefault="00C3287C">
          <w:pPr>
            <w:pStyle w:val="Turinys1"/>
            <w:rPr>
              <w:rFonts w:eastAsiaTheme="minorEastAsia"/>
              <w:noProof/>
              <w:lang w:eastAsia="lt-LT"/>
            </w:rPr>
          </w:pPr>
          <w:hyperlink w:anchor="_Toc230614974" w:history="1">
            <w:r w:rsidRPr="00FE2871">
              <w:rPr>
                <w:rStyle w:val="Hipersaitas"/>
                <w:rFonts w:ascii="Nunito Sans" w:hAnsi="Nunito Sans"/>
                <w:b/>
                <w:bCs/>
                <w:noProof/>
              </w:rPr>
              <w:t>14.</w:t>
            </w:r>
            <w:r>
              <w:rPr>
                <w:rFonts w:eastAsiaTheme="minorEastAsia"/>
                <w:noProof/>
                <w:lang w:eastAsia="lt-LT"/>
              </w:rPr>
              <w:tab/>
            </w:r>
            <w:r w:rsidRPr="00FE2871">
              <w:rPr>
                <w:rStyle w:val="Hipersaitas"/>
                <w:rFonts w:ascii="Nunito Sans" w:hAnsi="Nunito Sans"/>
                <w:b/>
                <w:bCs/>
                <w:noProof/>
              </w:rPr>
              <w:t>REIKALAVIMAI BENDRASTATYBINIAMS DARBAMS</w:t>
            </w:r>
            <w:r>
              <w:rPr>
                <w:noProof/>
                <w:webHidden/>
              </w:rPr>
              <w:tab/>
            </w:r>
            <w:r>
              <w:rPr>
                <w:noProof/>
                <w:webHidden/>
              </w:rPr>
              <w:fldChar w:fldCharType="begin"/>
            </w:r>
            <w:r>
              <w:rPr>
                <w:noProof/>
                <w:webHidden/>
              </w:rPr>
              <w:instrText xml:space="preserve"> PAGEREF _Toc230614974 \h </w:instrText>
            </w:r>
            <w:r>
              <w:rPr>
                <w:noProof/>
                <w:webHidden/>
              </w:rPr>
            </w:r>
            <w:r>
              <w:rPr>
                <w:noProof/>
                <w:webHidden/>
              </w:rPr>
              <w:fldChar w:fldCharType="separate"/>
            </w:r>
            <w:r>
              <w:rPr>
                <w:noProof/>
                <w:webHidden/>
              </w:rPr>
              <w:t>23</w:t>
            </w:r>
            <w:r>
              <w:rPr>
                <w:noProof/>
                <w:webHidden/>
              </w:rPr>
              <w:fldChar w:fldCharType="end"/>
            </w:r>
          </w:hyperlink>
        </w:p>
        <w:p w14:paraId="0D290C94" w14:textId="4FA90AE9" w:rsidR="00C3287C" w:rsidRDefault="00C3287C">
          <w:pPr>
            <w:pStyle w:val="Turinys1"/>
            <w:rPr>
              <w:rFonts w:eastAsiaTheme="minorEastAsia"/>
              <w:noProof/>
              <w:lang w:eastAsia="lt-LT"/>
            </w:rPr>
          </w:pPr>
          <w:hyperlink w:anchor="_Toc230614975" w:history="1">
            <w:r w:rsidRPr="00FE2871">
              <w:rPr>
                <w:rStyle w:val="Hipersaitas"/>
                <w:rFonts w:ascii="Nunito Sans" w:hAnsi="Nunito Sans"/>
                <w:b/>
                <w:bCs/>
                <w:noProof/>
              </w:rPr>
              <w:t>15.</w:t>
            </w:r>
            <w:r>
              <w:rPr>
                <w:rFonts w:eastAsiaTheme="minorEastAsia"/>
                <w:noProof/>
                <w:lang w:eastAsia="lt-LT"/>
              </w:rPr>
              <w:tab/>
            </w:r>
            <w:r w:rsidRPr="00FE2871">
              <w:rPr>
                <w:rStyle w:val="Hipersaitas"/>
                <w:rFonts w:ascii="Nunito Sans" w:hAnsi="Nunito Sans"/>
                <w:b/>
                <w:bCs/>
                <w:noProof/>
              </w:rPr>
              <w:t>REIKALAVIMAI DUJOTIEKIO DALIES DARBAMS</w:t>
            </w:r>
            <w:r>
              <w:rPr>
                <w:noProof/>
                <w:webHidden/>
              </w:rPr>
              <w:tab/>
            </w:r>
            <w:r>
              <w:rPr>
                <w:noProof/>
                <w:webHidden/>
              </w:rPr>
              <w:fldChar w:fldCharType="begin"/>
            </w:r>
            <w:r>
              <w:rPr>
                <w:noProof/>
                <w:webHidden/>
              </w:rPr>
              <w:instrText xml:space="preserve"> PAGEREF _Toc230614975 \h </w:instrText>
            </w:r>
            <w:r>
              <w:rPr>
                <w:noProof/>
                <w:webHidden/>
              </w:rPr>
            </w:r>
            <w:r>
              <w:rPr>
                <w:noProof/>
                <w:webHidden/>
              </w:rPr>
              <w:fldChar w:fldCharType="separate"/>
            </w:r>
            <w:r>
              <w:rPr>
                <w:noProof/>
                <w:webHidden/>
              </w:rPr>
              <w:t>23</w:t>
            </w:r>
            <w:r>
              <w:rPr>
                <w:noProof/>
                <w:webHidden/>
              </w:rPr>
              <w:fldChar w:fldCharType="end"/>
            </w:r>
          </w:hyperlink>
        </w:p>
        <w:p w14:paraId="7AD448ED" w14:textId="5F0BA778" w:rsidR="00C3287C" w:rsidRDefault="00C3287C">
          <w:pPr>
            <w:pStyle w:val="Turinys1"/>
            <w:rPr>
              <w:rFonts w:eastAsiaTheme="minorEastAsia"/>
              <w:noProof/>
              <w:lang w:eastAsia="lt-LT"/>
            </w:rPr>
          </w:pPr>
          <w:hyperlink w:anchor="_Toc230614977" w:history="1">
            <w:r w:rsidRPr="00FE2871">
              <w:rPr>
                <w:rStyle w:val="Hipersaitas"/>
                <w:rFonts w:ascii="Nunito Sans" w:hAnsi="Nunito Sans"/>
                <w:b/>
                <w:bCs/>
                <w:noProof/>
              </w:rPr>
              <w:t>16.</w:t>
            </w:r>
            <w:r>
              <w:rPr>
                <w:rFonts w:eastAsiaTheme="minorEastAsia"/>
                <w:noProof/>
                <w:lang w:eastAsia="lt-LT"/>
              </w:rPr>
              <w:tab/>
            </w:r>
            <w:r w:rsidRPr="00FE2871">
              <w:rPr>
                <w:rStyle w:val="Hipersaitas"/>
                <w:rFonts w:ascii="Nunito Sans" w:hAnsi="Nunito Sans"/>
                <w:b/>
                <w:bCs/>
                <w:noProof/>
              </w:rPr>
              <w:t>REIKALAVIMAI TELESIGNALIZACIJOS KANALŲ KABELIŲ SISTEMAI (TKKS)</w:t>
            </w:r>
            <w:r>
              <w:rPr>
                <w:noProof/>
                <w:webHidden/>
              </w:rPr>
              <w:tab/>
            </w:r>
            <w:r>
              <w:rPr>
                <w:noProof/>
                <w:webHidden/>
              </w:rPr>
              <w:fldChar w:fldCharType="begin"/>
            </w:r>
            <w:r>
              <w:rPr>
                <w:noProof/>
                <w:webHidden/>
              </w:rPr>
              <w:instrText xml:space="preserve"> PAGEREF _Toc230614977 \h </w:instrText>
            </w:r>
            <w:r>
              <w:rPr>
                <w:noProof/>
                <w:webHidden/>
              </w:rPr>
            </w:r>
            <w:r>
              <w:rPr>
                <w:noProof/>
                <w:webHidden/>
              </w:rPr>
              <w:fldChar w:fldCharType="separate"/>
            </w:r>
            <w:r>
              <w:rPr>
                <w:noProof/>
                <w:webHidden/>
              </w:rPr>
              <w:t>26</w:t>
            </w:r>
            <w:r>
              <w:rPr>
                <w:noProof/>
                <w:webHidden/>
              </w:rPr>
              <w:fldChar w:fldCharType="end"/>
            </w:r>
          </w:hyperlink>
        </w:p>
        <w:p w14:paraId="3CFEB105" w14:textId="5F9EAE9F" w:rsidR="00C3287C" w:rsidRDefault="00C3287C">
          <w:pPr>
            <w:pStyle w:val="Turinys1"/>
            <w:rPr>
              <w:rFonts w:eastAsiaTheme="minorEastAsia"/>
              <w:noProof/>
              <w:lang w:eastAsia="lt-LT"/>
            </w:rPr>
          </w:pPr>
          <w:hyperlink w:anchor="_Toc230614978" w:history="1">
            <w:r w:rsidRPr="00FE2871">
              <w:rPr>
                <w:rStyle w:val="Hipersaitas"/>
                <w:rFonts w:ascii="Nunito Sans" w:hAnsi="Nunito Sans"/>
                <w:b/>
                <w:bCs/>
                <w:noProof/>
              </w:rPr>
              <w:t>17.</w:t>
            </w:r>
            <w:r>
              <w:rPr>
                <w:rFonts w:eastAsiaTheme="minorEastAsia"/>
                <w:noProof/>
                <w:lang w:eastAsia="lt-LT"/>
              </w:rPr>
              <w:tab/>
            </w:r>
            <w:r w:rsidRPr="00FE2871">
              <w:rPr>
                <w:rStyle w:val="Hipersaitas"/>
                <w:rFonts w:ascii="Nunito Sans" w:hAnsi="Nunito Sans"/>
                <w:b/>
                <w:bCs/>
                <w:noProof/>
              </w:rPr>
              <w:t>STATYBOS DARBŲ TECHNINĖ PRIEŽIŪRA</w:t>
            </w:r>
            <w:r>
              <w:rPr>
                <w:noProof/>
                <w:webHidden/>
              </w:rPr>
              <w:tab/>
            </w:r>
            <w:r>
              <w:rPr>
                <w:noProof/>
                <w:webHidden/>
              </w:rPr>
              <w:fldChar w:fldCharType="begin"/>
            </w:r>
            <w:r>
              <w:rPr>
                <w:noProof/>
                <w:webHidden/>
              </w:rPr>
              <w:instrText xml:space="preserve"> PAGEREF _Toc230614978 \h </w:instrText>
            </w:r>
            <w:r>
              <w:rPr>
                <w:noProof/>
                <w:webHidden/>
              </w:rPr>
            </w:r>
            <w:r>
              <w:rPr>
                <w:noProof/>
                <w:webHidden/>
              </w:rPr>
              <w:fldChar w:fldCharType="separate"/>
            </w:r>
            <w:r>
              <w:rPr>
                <w:noProof/>
                <w:webHidden/>
              </w:rPr>
              <w:t>28</w:t>
            </w:r>
            <w:r>
              <w:rPr>
                <w:noProof/>
                <w:webHidden/>
              </w:rPr>
              <w:fldChar w:fldCharType="end"/>
            </w:r>
          </w:hyperlink>
        </w:p>
        <w:p w14:paraId="11D9EFA6" w14:textId="74DE005D" w:rsidR="00C3287C" w:rsidRDefault="00C3287C">
          <w:pPr>
            <w:pStyle w:val="Turinys1"/>
            <w:rPr>
              <w:rFonts w:eastAsiaTheme="minorEastAsia"/>
              <w:noProof/>
              <w:lang w:eastAsia="lt-LT"/>
            </w:rPr>
          </w:pPr>
          <w:hyperlink w:anchor="_Toc230614979" w:history="1">
            <w:r w:rsidRPr="00FE2871">
              <w:rPr>
                <w:rStyle w:val="Hipersaitas"/>
                <w:rFonts w:ascii="Nunito Sans" w:hAnsi="Nunito Sans"/>
                <w:b/>
                <w:bCs/>
                <w:noProof/>
              </w:rPr>
              <w:t>18.</w:t>
            </w:r>
            <w:r>
              <w:rPr>
                <w:rFonts w:eastAsiaTheme="minorEastAsia"/>
                <w:noProof/>
                <w:lang w:eastAsia="lt-LT"/>
              </w:rPr>
              <w:tab/>
            </w:r>
            <w:r w:rsidRPr="00FE2871">
              <w:rPr>
                <w:rStyle w:val="Hipersaitas"/>
                <w:rFonts w:ascii="Nunito Sans" w:hAnsi="Nunito Sans"/>
                <w:b/>
                <w:bCs/>
                <w:noProof/>
              </w:rPr>
              <w:t>REIKALAVIMAI PROJEKTO VYKDYMO PRIEŽIŪRAI</w:t>
            </w:r>
            <w:r>
              <w:rPr>
                <w:noProof/>
                <w:webHidden/>
              </w:rPr>
              <w:tab/>
            </w:r>
            <w:r>
              <w:rPr>
                <w:noProof/>
                <w:webHidden/>
              </w:rPr>
              <w:fldChar w:fldCharType="begin"/>
            </w:r>
            <w:r>
              <w:rPr>
                <w:noProof/>
                <w:webHidden/>
              </w:rPr>
              <w:instrText xml:space="preserve"> PAGEREF _Toc230614979 \h </w:instrText>
            </w:r>
            <w:r>
              <w:rPr>
                <w:noProof/>
                <w:webHidden/>
              </w:rPr>
            </w:r>
            <w:r>
              <w:rPr>
                <w:noProof/>
                <w:webHidden/>
              </w:rPr>
              <w:fldChar w:fldCharType="separate"/>
            </w:r>
            <w:r>
              <w:rPr>
                <w:noProof/>
                <w:webHidden/>
              </w:rPr>
              <w:t>28</w:t>
            </w:r>
            <w:r>
              <w:rPr>
                <w:noProof/>
                <w:webHidden/>
              </w:rPr>
              <w:fldChar w:fldCharType="end"/>
            </w:r>
          </w:hyperlink>
        </w:p>
        <w:p w14:paraId="70CB7D2E" w14:textId="1C5BE7BB" w:rsidR="00C3287C" w:rsidRDefault="00C3287C">
          <w:pPr>
            <w:pStyle w:val="Turinys1"/>
            <w:rPr>
              <w:rFonts w:eastAsiaTheme="minorEastAsia"/>
              <w:noProof/>
              <w:lang w:eastAsia="lt-LT"/>
            </w:rPr>
          </w:pPr>
          <w:hyperlink w:anchor="_Toc230614980" w:history="1">
            <w:r w:rsidRPr="00FE2871">
              <w:rPr>
                <w:rStyle w:val="Hipersaitas"/>
                <w:rFonts w:ascii="Nunito Sans" w:hAnsi="Nunito Sans"/>
                <w:b/>
                <w:bCs/>
                <w:noProof/>
              </w:rPr>
              <w:t>19.</w:t>
            </w:r>
            <w:r>
              <w:rPr>
                <w:rFonts w:eastAsiaTheme="minorEastAsia"/>
                <w:noProof/>
                <w:lang w:eastAsia="lt-LT"/>
              </w:rPr>
              <w:tab/>
            </w:r>
            <w:r w:rsidRPr="00FE2871">
              <w:rPr>
                <w:rStyle w:val="Hipersaitas"/>
                <w:rFonts w:ascii="Nunito Sans" w:hAnsi="Nunito Sans"/>
                <w:b/>
                <w:bCs/>
                <w:noProof/>
              </w:rPr>
              <w:t>BAIGIAMIEJI DARBAI</w:t>
            </w:r>
            <w:r>
              <w:rPr>
                <w:noProof/>
                <w:webHidden/>
              </w:rPr>
              <w:tab/>
            </w:r>
            <w:r>
              <w:rPr>
                <w:noProof/>
                <w:webHidden/>
              </w:rPr>
              <w:fldChar w:fldCharType="begin"/>
            </w:r>
            <w:r>
              <w:rPr>
                <w:noProof/>
                <w:webHidden/>
              </w:rPr>
              <w:instrText xml:space="preserve"> PAGEREF _Toc230614980 \h </w:instrText>
            </w:r>
            <w:r>
              <w:rPr>
                <w:noProof/>
                <w:webHidden/>
              </w:rPr>
            </w:r>
            <w:r>
              <w:rPr>
                <w:noProof/>
                <w:webHidden/>
              </w:rPr>
              <w:fldChar w:fldCharType="separate"/>
            </w:r>
            <w:r>
              <w:rPr>
                <w:noProof/>
                <w:webHidden/>
              </w:rPr>
              <w:t>29</w:t>
            </w:r>
            <w:r>
              <w:rPr>
                <w:noProof/>
                <w:webHidden/>
              </w:rPr>
              <w:fldChar w:fldCharType="end"/>
            </w:r>
          </w:hyperlink>
        </w:p>
        <w:p w14:paraId="498E51A9" w14:textId="7CC32E49" w:rsidR="00C3287C" w:rsidRDefault="00C3287C">
          <w:pPr>
            <w:pStyle w:val="Turinys1"/>
            <w:rPr>
              <w:rFonts w:eastAsiaTheme="minorEastAsia"/>
              <w:noProof/>
              <w:lang w:eastAsia="lt-LT"/>
            </w:rPr>
          </w:pPr>
          <w:hyperlink w:anchor="_Toc230614981" w:history="1">
            <w:r w:rsidRPr="00FE2871">
              <w:rPr>
                <w:rStyle w:val="Hipersaitas"/>
                <w:rFonts w:ascii="Nunito Sans" w:hAnsi="Nunito Sans"/>
                <w:b/>
                <w:bCs/>
                <w:noProof/>
              </w:rPr>
              <w:t>20.</w:t>
            </w:r>
            <w:r>
              <w:rPr>
                <w:rFonts w:eastAsiaTheme="minorEastAsia"/>
                <w:noProof/>
                <w:lang w:eastAsia="lt-LT"/>
              </w:rPr>
              <w:tab/>
            </w:r>
            <w:r w:rsidRPr="00FE2871">
              <w:rPr>
                <w:rStyle w:val="Hipersaitas"/>
                <w:rFonts w:ascii="Nunito Sans" w:hAnsi="Nunito Sans"/>
                <w:b/>
                <w:bCs/>
                <w:noProof/>
              </w:rPr>
              <w:t>TECHNINĖS SPECIFIKACIJOS PRIEDAI</w:t>
            </w:r>
            <w:r>
              <w:rPr>
                <w:noProof/>
                <w:webHidden/>
              </w:rPr>
              <w:tab/>
            </w:r>
            <w:r>
              <w:rPr>
                <w:noProof/>
                <w:webHidden/>
              </w:rPr>
              <w:fldChar w:fldCharType="begin"/>
            </w:r>
            <w:r>
              <w:rPr>
                <w:noProof/>
                <w:webHidden/>
              </w:rPr>
              <w:instrText xml:space="preserve"> PAGEREF _Toc230614981 \h </w:instrText>
            </w:r>
            <w:r>
              <w:rPr>
                <w:noProof/>
                <w:webHidden/>
              </w:rPr>
            </w:r>
            <w:r>
              <w:rPr>
                <w:noProof/>
                <w:webHidden/>
              </w:rPr>
              <w:fldChar w:fldCharType="separate"/>
            </w:r>
            <w:r>
              <w:rPr>
                <w:noProof/>
                <w:webHidden/>
              </w:rPr>
              <w:t>31</w:t>
            </w:r>
            <w:r>
              <w:rPr>
                <w:noProof/>
                <w:webHidden/>
              </w:rPr>
              <w:fldChar w:fldCharType="end"/>
            </w:r>
          </w:hyperlink>
        </w:p>
        <w:p w14:paraId="3E4CC72C" w14:textId="6A1AB3B1" w:rsidR="00F8563A" w:rsidRPr="00477467" w:rsidRDefault="00F8563A" w:rsidP="00477467">
          <w:pPr>
            <w:spacing w:line="276" w:lineRule="auto"/>
            <w:rPr>
              <w:rFonts w:ascii="Nunito Sans" w:hAnsi="Nunito Sans"/>
              <w:sz w:val="20"/>
              <w:szCs w:val="20"/>
            </w:rPr>
          </w:pPr>
          <w:r w:rsidRPr="00477467">
            <w:rPr>
              <w:rFonts w:ascii="Nunito Sans" w:hAnsi="Nunito Sans"/>
              <w:b/>
              <w:bCs/>
              <w:sz w:val="20"/>
              <w:szCs w:val="20"/>
            </w:rPr>
            <w:fldChar w:fldCharType="end"/>
          </w:r>
        </w:p>
      </w:sdtContent>
    </w:sdt>
    <w:p w14:paraId="187066FC" w14:textId="77777777" w:rsidR="00C7037F" w:rsidRDefault="00C7037F" w:rsidP="00477467">
      <w:pPr>
        <w:spacing w:after="0" w:line="276" w:lineRule="auto"/>
        <w:jc w:val="center"/>
        <w:rPr>
          <w:rFonts w:ascii="Nunito Sans" w:hAnsi="Nunito Sans"/>
          <w:b/>
          <w:bCs/>
          <w:sz w:val="20"/>
          <w:szCs w:val="20"/>
        </w:rPr>
      </w:pPr>
    </w:p>
    <w:p w14:paraId="1CBAC871" w14:textId="77777777" w:rsidR="00F70A92" w:rsidRPr="00477467" w:rsidRDefault="00F70A92" w:rsidP="00477467">
      <w:pPr>
        <w:spacing w:after="0" w:line="276" w:lineRule="auto"/>
        <w:jc w:val="center"/>
        <w:rPr>
          <w:rFonts w:ascii="Nunito Sans" w:hAnsi="Nunito Sans"/>
          <w:b/>
          <w:bCs/>
          <w:sz w:val="20"/>
          <w:szCs w:val="20"/>
        </w:rPr>
      </w:pPr>
    </w:p>
    <w:p w14:paraId="6434F11F" w14:textId="77777777" w:rsidR="009628A4" w:rsidRPr="00477467" w:rsidRDefault="009628A4" w:rsidP="00477467">
      <w:pPr>
        <w:spacing w:after="0" w:line="276" w:lineRule="auto"/>
        <w:jc w:val="center"/>
        <w:rPr>
          <w:rFonts w:ascii="Nunito Sans" w:hAnsi="Nunito Sans"/>
          <w:b/>
          <w:bCs/>
          <w:sz w:val="20"/>
          <w:szCs w:val="20"/>
        </w:rPr>
      </w:pPr>
    </w:p>
    <w:p w14:paraId="786C984C" w14:textId="5F66D7EF" w:rsidR="00805CE6" w:rsidRPr="00477467" w:rsidRDefault="00805CE6" w:rsidP="00477467">
      <w:pPr>
        <w:pStyle w:val="Antrat1"/>
        <w:numPr>
          <w:ilvl w:val="0"/>
          <w:numId w:val="9"/>
        </w:numPr>
        <w:spacing w:line="276" w:lineRule="auto"/>
        <w:ind w:left="709" w:hanging="709"/>
        <w:rPr>
          <w:rFonts w:ascii="Nunito Sans" w:eastAsiaTheme="minorHAnsi" w:hAnsi="Nunito Sans" w:cstheme="minorBidi"/>
          <w:b/>
          <w:bCs/>
          <w:color w:val="auto"/>
          <w:sz w:val="20"/>
          <w:szCs w:val="20"/>
        </w:rPr>
      </w:pPr>
      <w:bookmarkStart w:id="0" w:name="_Toc230614961"/>
      <w:r w:rsidRPr="00477467">
        <w:rPr>
          <w:rFonts w:ascii="Nunito Sans" w:eastAsiaTheme="minorHAnsi" w:hAnsi="Nunito Sans" w:cstheme="minorBidi"/>
          <w:b/>
          <w:bCs/>
          <w:color w:val="auto"/>
          <w:sz w:val="20"/>
          <w:szCs w:val="20"/>
        </w:rPr>
        <w:lastRenderedPageBreak/>
        <w:t>B</w:t>
      </w:r>
      <w:r w:rsidR="00847AD2" w:rsidRPr="00477467">
        <w:rPr>
          <w:rFonts w:ascii="Nunito Sans" w:eastAsiaTheme="minorHAnsi" w:hAnsi="Nunito Sans" w:cstheme="minorBidi"/>
          <w:b/>
          <w:bCs/>
          <w:color w:val="auto"/>
          <w:sz w:val="20"/>
          <w:szCs w:val="20"/>
        </w:rPr>
        <w:t>ENDROJI DALIS</w:t>
      </w:r>
      <w:bookmarkEnd w:id="0"/>
    </w:p>
    <w:p w14:paraId="2FD2EDD9" w14:textId="49526153" w:rsidR="00805CE6" w:rsidRPr="00477467" w:rsidRDefault="00805CE6" w:rsidP="00477467">
      <w:pPr>
        <w:spacing w:after="0" w:line="276" w:lineRule="auto"/>
        <w:jc w:val="both"/>
        <w:rPr>
          <w:rFonts w:ascii="Nunito Sans" w:hAnsi="Nunito Sans"/>
          <w:sz w:val="20"/>
          <w:szCs w:val="20"/>
        </w:rPr>
      </w:pPr>
      <w:r w:rsidRPr="00477467">
        <w:rPr>
          <w:rFonts w:ascii="Nunito Sans" w:hAnsi="Nunito Sans"/>
          <w:sz w:val="20"/>
          <w:szCs w:val="20"/>
        </w:rPr>
        <w:t xml:space="preserve"> </w:t>
      </w:r>
    </w:p>
    <w:p w14:paraId="7C47A9EB" w14:textId="3FBFD98C" w:rsidR="00FF4133" w:rsidRPr="001349DC" w:rsidRDefault="3CF3447F" w:rsidP="001349DC">
      <w:pPr>
        <w:pStyle w:val="Sraopastraipa"/>
        <w:numPr>
          <w:ilvl w:val="1"/>
          <w:numId w:val="10"/>
        </w:numPr>
        <w:spacing w:after="0" w:line="276" w:lineRule="auto"/>
        <w:ind w:left="709" w:hanging="709"/>
        <w:jc w:val="both"/>
        <w:rPr>
          <w:rFonts w:ascii="Nunito Sans" w:hAnsi="Nunito Sans"/>
          <w:sz w:val="20"/>
          <w:szCs w:val="20"/>
        </w:rPr>
      </w:pPr>
      <w:r w:rsidRPr="00B800C0">
        <w:rPr>
          <w:rFonts w:ascii="Nunito Sans" w:hAnsi="Nunito Sans"/>
          <w:sz w:val="20"/>
          <w:szCs w:val="20"/>
        </w:rPr>
        <w:t xml:space="preserve">Pirkimo objektas - AB „Amber Grid“ (toliau – </w:t>
      </w:r>
      <w:r w:rsidRPr="001047ED">
        <w:rPr>
          <w:rFonts w:ascii="Nunito Sans" w:hAnsi="Nunito Sans"/>
          <w:b/>
          <w:bCs/>
          <w:sz w:val="20"/>
          <w:szCs w:val="20"/>
        </w:rPr>
        <w:t>Perkantysis subjektas, Užsakovas</w:t>
      </w:r>
      <w:r w:rsidRPr="00B800C0">
        <w:rPr>
          <w:rFonts w:ascii="Nunito Sans" w:hAnsi="Nunito Sans"/>
          <w:sz w:val="20"/>
          <w:szCs w:val="20"/>
        </w:rPr>
        <w:t xml:space="preserve">) priklausančio magistralinio dujotiekio (toliau – </w:t>
      </w:r>
      <w:r w:rsidRPr="001047ED">
        <w:rPr>
          <w:rFonts w:ascii="Nunito Sans" w:hAnsi="Nunito Sans"/>
          <w:b/>
          <w:bCs/>
          <w:sz w:val="20"/>
          <w:szCs w:val="20"/>
        </w:rPr>
        <w:t>MD</w:t>
      </w:r>
      <w:r w:rsidRPr="00B800C0">
        <w:rPr>
          <w:rFonts w:ascii="Nunito Sans" w:hAnsi="Nunito Sans"/>
          <w:sz w:val="20"/>
          <w:szCs w:val="20"/>
        </w:rPr>
        <w:t xml:space="preserve">) (ypatingasis statinys) </w:t>
      </w:r>
      <w:r w:rsidR="6D5F4272" w:rsidRPr="00B800C0">
        <w:rPr>
          <w:rFonts w:ascii="Nunito Sans" w:hAnsi="Nunito Sans"/>
          <w:sz w:val="20"/>
          <w:szCs w:val="20"/>
        </w:rPr>
        <w:t xml:space="preserve"> </w:t>
      </w:r>
      <w:r w:rsidR="6B160834" w:rsidRPr="00B800C0">
        <w:rPr>
          <w:rFonts w:ascii="Nunito Sans" w:hAnsi="Nunito Sans"/>
          <w:sz w:val="20"/>
          <w:szCs w:val="20"/>
        </w:rPr>
        <w:t xml:space="preserve">atšakos į Elektrėnų dujų skirstymo stotį (toliau – </w:t>
      </w:r>
      <w:r w:rsidR="6B160834" w:rsidRPr="001047ED">
        <w:rPr>
          <w:rFonts w:ascii="Nunito Sans" w:hAnsi="Nunito Sans"/>
          <w:b/>
          <w:bCs/>
          <w:sz w:val="20"/>
          <w:szCs w:val="20"/>
        </w:rPr>
        <w:t>DSS</w:t>
      </w:r>
      <w:r w:rsidR="6B160834" w:rsidRPr="00B800C0">
        <w:rPr>
          <w:rFonts w:ascii="Nunito Sans" w:hAnsi="Nunito Sans"/>
          <w:sz w:val="20"/>
          <w:szCs w:val="20"/>
        </w:rPr>
        <w:t xml:space="preserve">) DN500 apie 1100 m ilgio atkarpos (toliau - </w:t>
      </w:r>
      <w:r w:rsidR="6B160834" w:rsidRPr="00B800C0">
        <w:rPr>
          <w:rFonts w:ascii="Nunito Sans" w:hAnsi="Nunito Sans"/>
          <w:b/>
          <w:bCs/>
          <w:sz w:val="20"/>
          <w:szCs w:val="20"/>
        </w:rPr>
        <w:t>Atkarpa</w:t>
      </w:r>
      <w:r w:rsidR="6B160834" w:rsidRPr="00B800C0">
        <w:rPr>
          <w:rFonts w:ascii="Nunito Sans" w:hAnsi="Nunito Sans"/>
          <w:sz w:val="20"/>
          <w:szCs w:val="20"/>
        </w:rPr>
        <w:t xml:space="preserve">) </w:t>
      </w:r>
      <w:r w:rsidR="5FECC206" w:rsidRPr="00B800C0">
        <w:rPr>
          <w:rFonts w:ascii="Nunito Sans" w:hAnsi="Nunito Sans"/>
          <w:sz w:val="20"/>
          <w:szCs w:val="20"/>
        </w:rPr>
        <w:t xml:space="preserve">pagal </w:t>
      </w:r>
      <w:r w:rsidR="5FECC206" w:rsidRPr="001047ED">
        <w:rPr>
          <w:rFonts w:ascii="Nunito Sans" w:hAnsi="Nunito Sans"/>
          <w:sz w:val="20"/>
          <w:szCs w:val="20"/>
        </w:rPr>
        <w:t>Užsakovo pateik</w:t>
      </w:r>
      <w:r w:rsidR="00B800C0">
        <w:rPr>
          <w:rFonts w:ascii="Nunito Sans" w:hAnsi="Nunito Sans"/>
          <w:sz w:val="20"/>
          <w:szCs w:val="20"/>
        </w:rPr>
        <w:t>tus</w:t>
      </w:r>
      <w:r w:rsidR="00745591" w:rsidRPr="001047ED">
        <w:rPr>
          <w:rFonts w:ascii="Nunito Sans" w:hAnsi="Nunito Sans"/>
          <w:sz w:val="20"/>
          <w:szCs w:val="20"/>
        </w:rPr>
        <w:t xml:space="preserve"> </w:t>
      </w:r>
      <w:r w:rsidR="5FECC206" w:rsidRPr="001047ED">
        <w:rPr>
          <w:rFonts w:ascii="Nunito Sans" w:hAnsi="Nunito Sans"/>
          <w:sz w:val="20"/>
          <w:szCs w:val="20"/>
        </w:rPr>
        <w:t xml:space="preserve"> </w:t>
      </w:r>
      <w:r w:rsidR="00745591" w:rsidRPr="001047ED">
        <w:rPr>
          <w:rFonts w:ascii="Nunito Sans" w:hAnsi="Nunito Sans"/>
          <w:sz w:val="20"/>
          <w:szCs w:val="20"/>
        </w:rPr>
        <w:t>P</w:t>
      </w:r>
      <w:r w:rsidR="5FECC206" w:rsidRPr="001047ED">
        <w:rPr>
          <w:rFonts w:ascii="Nunito Sans" w:hAnsi="Nunito Sans"/>
          <w:sz w:val="20"/>
          <w:szCs w:val="20"/>
        </w:rPr>
        <w:t xml:space="preserve">rojektinius pasiūlymus (toliau – </w:t>
      </w:r>
      <w:r w:rsidR="5FECC206" w:rsidRPr="001047ED">
        <w:rPr>
          <w:rFonts w:ascii="Nunito Sans" w:hAnsi="Nunito Sans"/>
          <w:b/>
          <w:bCs/>
          <w:sz w:val="20"/>
          <w:szCs w:val="20"/>
        </w:rPr>
        <w:t>PP</w:t>
      </w:r>
      <w:r w:rsidR="5FECC206" w:rsidRPr="001047ED">
        <w:rPr>
          <w:rFonts w:ascii="Nunito Sans" w:hAnsi="Nunito Sans"/>
          <w:sz w:val="20"/>
          <w:szCs w:val="20"/>
        </w:rPr>
        <w:t xml:space="preserve">) ir statybą leidžiantį dokumentą (toliau – </w:t>
      </w:r>
      <w:r w:rsidR="5FECC206" w:rsidRPr="001047ED">
        <w:rPr>
          <w:rFonts w:ascii="Nunito Sans" w:hAnsi="Nunito Sans"/>
          <w:b/>
          <w:bCs/>
          <w:sz w:val="20"/>
          <w:szCs w:val="20"/>
        </w:rPr>
        <w:t>SLD</w:t>
      </w:r>
      <w:r w:rsidR="5FECC206" w:rsidRPr="001047ED">
        <w:rPr>
          <w:rFonts w:ascii="Nunito Sans" w:hAnsi="Nunito Sans"/>
          <w:sz w:val="20"/>
          <w:szCs w:val="20"/>
        </w:rPr>
        <w:t>)</w:t>
      </w:r>
      <w:r w:rsidR="00745591" w:rsidRPr="001047ED">
        <w:rPr>
          <w:rFonts w:ascii="Nunito Sans" w:hAnsi="Nunito Sans"/>
          <w:sz w:val="20"/>
          <w:szCs w:val="20"/>
        </w:rPr>
        <w:t>,</w:t>
      </w:r>
      <w:r w:rsidR="009B14C6" w:rsidRPr="001047ED">
        <w:rPr>
          <w:rFonts w:ascii="Nunito Sans" w:hAnsi="Nunito Sans"/>
          <w:sz w:val="20"/>
          <w:szCs w:val="20"/>
        </w:rPr>
        <w:t xml:space="preserve"> yra - </w:t>
      </w:r>
      <w:r w:rsidR="00745591" w:rsidRPr="001047ED">
        <w:rPr>
          <w:rFonts w:ascii="Nunito Sans" w:hAnsi="Nunito Sans"/>
          <w:sz w:val="20"/>
          <w:szCs w:val="20"/>
        </w:rPr>
        <w:t xml:space="preserve"> (i)</w:t>
      </w:r>
      <w:r w:rsidR="5FECC206" w:rsidRPr="001047ED">
        <w:rPr>
          <w:rFonts w:ascii="Nunito Sans" w:hAnsi="Nunito Sans"/>
          <w:sz w:val="20"/>
          <w:szCs w:val="20"/>
        </w:rPr>
        <w:t xml:space="preserve"> </w:t>
      </w:r>
      <w:r w:rsidR="70004ABD" w:rsidRPr="001047ED">
        <w:rPr>
          <w:rFonts w:ascii="Nunito Sans" w:hAnsi="Nunito Sans"/>
          <w:sz w:val="20"/>
          <w:szCs w:val="20"/>
        </w:rPr>
        <w:t>technini</w:t>
      </w:r>
      <w:r w:rsidR="00B800C0">
        <w:rPr>
          <w:rFonts w:ascii="Nunito Sans" w:hAnsi="Nunito Sans"/>
          <w:sz w:val="20"/>
          <w:szCs w:val="20"/>
        </w:rPr>
        <w:t>o</w:t>
      </w:r>
      <w:r w:rsidR="70004ABD" w:rsidRPr="001047ED">
        <w:rPr>
          <w:rFonts w:ascii="Nunito Sans" w:hAnsi="Nunito Sans"/>
          <w:sz w:val="20"/>
          <w:szCs w:val="20"/>
        </w:rPr>
        <w:t xml:space="preserve"> darbo projekt</w:t>
      </w:r>
      <w:r w:rsidR="00B800C0">
        <w:rPr>
          <w:rFonts w:ascii="Nunito Sans" w:hAnsi="Nunito Sans"/>
          <w:sz w:val="20"/>
          <w:szCs w:val="20"/>
        </w:rPr>
        <w:t>o</w:t>
      </w:r>
      <w:r w:rsidR="70004ABD" w:rsidRPr="001047ED">
        <w:rPr>
          <w:rFonts w:ascii="Nunito Sans" w:hAnsi="Nunito Sans"/>
          <w:sz w:val="20"/>
          <w:szCs w:val="20"/>
        </w:rPr>
        <w:t xml:space="preserve"> (toliau - </w:t>
      </w:r>
      <w:r w:rsidR="70004ABD" w:rsidRPr="001047ED">
        <w:rPr>
          <w:rFonts w:ascii="Nunito Sans" w:hAnsi="Nunito Sans"/>
          <w:b/>
          <w:bCs/>
          <w:sz w:val="20"/>
          <w:szCs w:val="20"/>
        </w:rPr>
        <w:t>TDP</w:t>
      </w:r>
      <w:r w:rsidR="70004ABD" w:rsidRPr="001047ED">
        <w:rPr>
          <w:rFonts w:ascii="Nunito Sans" w:hAnsi="Nunito Sans"/>
          <w:sz w:val="20"/>
          <w:szCs w:val="20"/>
        </w:rPr>
        <w:t>)</w:t>
      </w:r>
      <w:r w:rsidR="00B800C0">
        <w:rPr>
          <w:rFonts w:ascii="Nunito Sans" w:hAnsi="Nunito Sans"/>
          <w:sz w:val="20"/>
          <w:szCs w:val="20"/>
        </w:rPr>
        <w:t xml:space="preserve"> parengimas</w:t>
      </w:r>
      <w:r w:rsidR="04F56C91" w:rsidRPr="001047ED">
        <w:rPr>
          <w:rFonts w:ascii="Nunito Sans" w:hAnsi="Nunito Sans"/>
          <w:sz w:val="20"/>
          <w:szCs w:val="20"/>
        </w:rPr>
        <w:t xml:space="preserve">, </w:t>
      </w:r>
      <w:r w:rsidR="00745591" w:rsidRPr="001047ED">
        <w:rPr>
          <w:rFonts w:ascii="Nunito Sans" w:hAnsi="Nunito Sans"/>
          <w:sz w:val="20"/>
          <w:szCs w:val="20"/>
        </w:rPr>
        <w:t>(i</w:t>
      </w:r>
      <w:r w:rsidR="009B14C6" w:rsidRPr="00B800C0">
        <w:rPr>
          <w:rFonts w:ascii="Nunito Sans" w:hAnsi="Nunito Sans"/>
          <w:sz w:val="20"/>
          <w:szCs w:val="20"/>
        </w:rPr>
        <w:t>i</w:t>
      </w:r>
      <w:r w:rsidR="00745591" w:rsidRPr="001047ED">
        <w:rPr>
          <w:rFonts w:ascii="Nunito Sans" w:hAnsi="Nunito Sans"/>
          <w:sz w:val="20"/>
          <w:szCs w:val="20"/>
        </w:rPr>
        <w:t xml:space="preserve">) </w:t>
      </w:r>
      <w:r w:rsidR="70004ABD" w:rsidRPr="001047ED">
        <w:rPr>
          <w:rFonts w:ascii="Nunito Sans" w:hAnsi="Nunito Sans"/>
          <w:sz w:val="20"/>
          <w:szCs w:val="20"/>
        </w:rPr>
        <w:t xml:space="preserve">pranešimas apie statybos darbų pradžią (toliau kartu– </w:t>
      </w:r>
      <w:r w:rsidR="70004ABD" w:rsidRPr="001047ED">
        <w:rPr>
          <w:rFonts w:ascii="Nunito Sans" w:hAnsi="Nunito Sans"/>
          <w:b/>
          <w:bCs/>
          <w:sz w:val="20"/>
          <w:szCs w:val="20"/>
        </w:rPr>
        <w:t>Projektas</w:t>
      </w:r>
      <w:r w:rsidR="70004ABD" w:rsidRPr="001047ED">
        <w:rPr>
          <w:rFonts w:ascii="Nunito Sans" w:hAnsi="Nunito Sans"/>
          <w:sz w:val="20"/>
          <w:szCs w:val="20"/>
        </w:rPr>
        <w:t>)</w:t>
      </w:r>
      <w:r w:rsidR="15E6B234" w:rsidRPr="001047ED">
        <w:rPr>
          <w:rFonts w:ascii="Nunito Sans" w:hAnsi="Nunito Sans"/>
          <w:sz w:val="20"/>
          <w:szCs w:val="20"/>
        </w:rPr>
        <w:t xml:space="preserve">, </w:t>
      </w:r>
      <w:r w:rsidR="009B14C6" w:rsidRPr="001047ED">
        <w:rPr>
          <w:rFonts w:ascii="Nunito Sans" w:hAnsi="Nunito Sans"/>
          <w:sz w:val="20"/>
          <w:szCs w:val="20"/>
        </w:rPr>
        <w:t xml:space="preserve">(iii) </w:t>
      </w:r>
      <w:r w:rsidR="00D204C3" w:rsidRPr="001047ED">
        <w:rPr>
          <w:rFonts w:ascii="Nunito Sans" w:hAnsi="Nunito Sans"/>
          <w:sz w:val="20"/>
          <w:szCs w:val="20"/>
        </w:rPr>
        <w:t>rekonstravimo</w:t>
      </w:r>
      <w:r w:rsidR="15E6B234" w:rsidRPr="001047ED">
        <w:rPr>
          <w:rFonts w:ascii="Nunito Sans" w:hAnsi="Nunito Sans"/>
          <w:sz w:val="20"/>
          <w:szCs w:val="20"/>
        </w:rPr>
        <w:t xml:space="preserve"> </w:t>
      </w:r>
      <w:r w:rsidR="15E6B234" w:rsidRPr="002A53B3">
        <w:rPr>
          <w:rFonts w:ascii="Nunito Sans" w:hAnsi="Nunito Sans"/>
          <w:sz w:val="20"/>
          <w:szCs w:val="20"/>
        </w:rPr>
        <w:t xml:space="preserve">darbai </w:t>
      </w:r>
      <w:r w:rsidR="6B160834" w:rsidRPr="001047ED">
        <w:rPr>
          <w:rFonts w:ascii="Nunito Sans" w:hAnsi="Nunito Sans"/>
          <w:sz w:val="20"/>
          <w:szCs w:val="20"/>
        </w:rPr>
        <w:t>ir</w:t>
      </w:r>
      <w:r w:rsidR="00745591" w:rsidRPr="001047ED">
        <w:rPr>
          <w:rFonts w:ascii="Nunito Sans" w:hAnsi="Nunito Sans"/>
          <w:sz w:val="20"/>
          <w:szCs w:val="20"/>
        </w:rPr>
        <w:t>,</w:t>
      </w:r>
      <w:r w:rsidR="6B160834" w:rsidRPr="001047ED">
        <w:rPr>
          <w:rFonts w:ascii="Nunito Sans" w:hAnsi="Nunito Sans"/>
          <w:sz w:val="20"/>
          <w:szCs w:val="20"/>
        </w:rPr>
        <w:t xml:space="preserve"> esant poreikiui, vietovės lygmens specialiojo (-</w:t>
      </w:r>
      <w:proofErr w:type="spellStart"/>
      <w:r w:rsidR="6B160834" w:rsidRPr="001047ED">
        <w:rPr>
          <w:rFonts w:ascii="Nunito Sans" w:hAnsi="Nunito Sans"/>
          <w:sz w:val="20"/>
          <w:szCs w:val="20"/>
        </w:rPr>
        <w:t>iųjų</w:t>
      </w:r>
      <w:proofErr w:type="spellEnd"/>
      <w:r w:rsidR="6B160834" w:rsidRPr="001047ED">
        <w:rPr>
          <w:rFonts w:ascii="Nunito Sans" w:hAnsi="Nunito Sans"/>
          <w:sz w:val="20"/>
          <w:szCs w:val="20"/>
        </w:rPr>
        <w:t xml:space="preserve">) teritorijų planavimo dokumento (-ų) (toliau – </w:t>
      </w:r>
      <w:r w:rsidR="6B160834" w:rsidRPr="001047ED">
        <w:rPr>
          <w:rFonts w:ascii="Nunito Sans" w:hAnsi="Nunito Sans"/>
          <w:b/>
          <w:bCs/>
          <w:sz w:val="20"/>
          <w:szCs w:val="20"/>
        </w:rPr>
        <w:t>Specialusis planas</w:t>
      </w:r>
      <w:r w:rsidR="6B160834" w:rsidRPr="001047ED">
        <w:rPr>
          <w:rFonts w:ascii="Nunito Sans" w:hAnsi="Nunito Sans"/>
          <w:sz w:val="20"/>
          <w:szCs w:val="20"/>
        </w:rPr>
        <w:t xml:space="preserve">) </w:t>
      </w:r>
      <w:r w:rsidR="00745591" w:rsidRPr="001047ED">
        <w:rPr>
          <w:rFonts w:ascii="Nunito Sans" w:hAnsi="Nunito Sans"/>
          <w:sz w:val="20"/>
          <w:szCs w:val="20"/>
        </w:rPr>
        <w:t>pa</w:t>
      </w:r>
      <w:r w:rsidR="6B160834" w:rsidRPr="001047ED">
        <w:rPr>
          <w:rFonts w:ascii="Nunito Sans" w:hAnsi="Nunito Sans"/>
          <w:sz w:val="20"/>
          <w:szCs w:val="20"/>
        </w:rPr>
        <w:t>rengim</w:t>
      </w:r>
      <w:r w:rsidR="00B800C0">
        <w:rPr>
          <w:rFonts w:ascii="Nunito Sans" w:hAnsi="Nunito Sans"/>
          <w:sz w:val="20"/>
          <w:szCs w:val="20"/>
        </w:rPr>
        <w:t>as</w:t>
      </w:r>
      <w:r w:rsidR="6B160834" w:rsidRPr="001047ED">
        <w:rPr>
          <w:rFonts w:ascii="Nunito Sans" w:hAnsi="Nunito Sans"/>
          <w:sz w:val="20"/>
          <w:szCs w:val="20"/>
        </w:rPr>
        <w:t xml:space="preserve"> ir Projekto vykdymo priežiūros paslaugos</w:t>
      </w:r>
      <w:r w:rsidR="002A53B3">
        <w:rPr>
          <w:rFonts w:ascii="Nunito Sans" w:hAnsi="Nunito Sans"/>
          <w:sz w:val="20"/>
          <w:szCs w:val="20"/>
        </w:rPr>
        <w:t xml:space="preserve"> </w:t>
      </w:r>
      <w:r w:rsidR="002A53B3" w:rsidRPr="002A53B3">
        <w:rPr>
          <w:rFonts w:ascii="Nunito Sans" w:hAnsi="Nunito Sans"/>
          <w:sz w:val="20"/>
          <w:szCs w:val="20"/>
        </w:rPr>
        <w:t>(toliau</w:t>
      </w:r>
      <w:r w:rsidR="002A53B3">
        <w:rPr>
          <w:rFonts w:ascii="Nunito Sans" w:hAnsi="Nunito Sans"/>
          <w:sz w:val="20"/>
          <w:szCs w:val="20"/>
        </w:rPr>
        <w:t xml:space="preserve"> visi</w:t>
      </w:r>
      <w:r w:rsidR="002A53B3" w:rsidRPr="002A53B3">
        <w:rPr>
          <w:rFonts w:ascii="Nunito Sans" w:hAnsi="Nunito Sans"/>
          <w:sz w:val="20"/>
          <w:szCs w:val="20"/>
        </w:rPr>
        <w:t xml:space="preserve"> kartu - </w:t>
      </w:r>
      <w:r w:rsidR="002A53B3" w:rsidRPr="001047ED">
        <w:rPr>
          <w:rFonts w:ascii="Nunito Sans" w:hAnsi="Nunito Sans"/>
          <w:b/>
          <w:bCs/>
          <w:sz w:val="20"/>
          <w:szCs w:val="20"/>
        </w:rPr>
        <w:t>Darbai</w:t>
      </w:r>
      <w:r w:rsidR="002A53B3" w:rsidRPr="002A53B3">
        <w:rPr>
          <w:rFonts w:ascii="Nunito Sans" w:hAnsi="Nunito Sans"/>
          <w:sz w:val="20"/>
          <w:szCs w:val="20"/>
        </w:rPr>
        <w:t>)</w:t>
      </w:r>
      <w:r w:rsidR="00745591" w:rsidRPr="001047ED">
        <w:rPr>
          <w:rFonts w:ascii="Nunito Sans" w:hAnsi="Nunito Sans"/>
          <w:sz w:val="20"/>
          <w:szCs w:val="20"/>
        </w:rPr>
        <w:t>, kuri</w:t>
      </w:r>
      <w:r w:rsidR="002A53B3">
        <w:rPr>
          <w:rFonts w:ascii="Nunito Sans" w:hAnsi="Nunito Sans"/>
          <w:sz w:val="20"/>
          <w:szCs w:val="20"/>
        </w:rPr>
        <w:t>e</w:t>
      </w:r>
      <w:r w:rsidR="6B160834" w:rsidRPr="001047ED">
        <w:rPr>
          <w:rFonts w:ascii="Nunito Sans" w:hAnsi="Nunito Sans"/>
          <w:sz w:val="20"/>
          <w:szCs w:val="20"/>
        </w:rPr>
        <w:t xml:space="preserve"> </w:t>
      </w:r>
      <w:r w:rsidR="6B160834" w:rsidRPr="00B800C0">
        <w:rPr>
          <w:rFonts w:ascii="Nunito Sans" w:hAnsi="Nunito Sans"/>
          <w:sz w:val="20"/>
          <w:szCs w:val="20"/>
        </w:rPr>
        <w:t xml:space="preserve">turi būti </w:t>
      </w:r>
      <w:r w:rsidR="002A53B3">
        <w:rPr>
          <w:rFonts w:ascii="Nunito Sans" w:hAnsi="Nunito Sans"/>
          <w:sz w:val="20"/>
          <w:szCs w:val="20"/>
        </w:rPr>
        <w:t>atliekami</w:t>
      </w:r>
      <w:r w:rsidR="6B160834" w:rsidRPr="00B800C0">
        <w:rPr>
          <w:rFonts w:ascii="Nunito Sans" w:hAnsi="Nunito Sans"/>
          <w:sz w:val="20"/>
          <w:szCs w:val="20"/>
        </w:rPr>
        <w:t xml:space="preserve"> vadovaujantis Lietuvos Respublikos (toliau – </w:t>
      </w:r>
      <w:r w:rsidR="6B160834" w:rsidRPr="00B800C0">
        <w:rPr>
          <w:rFonts w:ascii="Nunito Sans" w:hAnsi="Nunito Sans"/>
          <w:b/>
          <w:bCs/>
          <w:sz w:val="20"/>
          <w:szCs w:val="20"/>
        </w:rPr>
        <w:t>LR</w:t>
      </w:r>
      <w:r w:rsidR="6B160834" w:rsidRPr="00B800C0">
        <w:rPr>
          <w:rFonts w:ascii="Nunito Sans" w:hAnsi="Nunito Sans"/>
          <w:sz w:val="20"/>
          <w:szCs w:val="20"/>
        </w:rPr>
        <w:t>) teritorijų planavimo įstatym</w:t>
      </w:r>
      <w:r w:rsidR="3326E3EE" w:rsidRPr="00B800C0">
        <w:rPr>
          <w:rFonts w:ascii="Nunito Sans" w:hAnsi="Nunito Sans"/>
          <w:sz w:val="20"/>
          <w:szCs w:val="20"/>
        </w:rPr>
        <w:t>u</w:t>
      </w:r>
      <w:r w:rsidR="6B160834" w:rsidRPr="00B800C0">
        <w:rPr>
          <w:rFonts w:ascii="Nunito Sans" w:hAnsi="Nunito Sans"/>
          <w:sz w:val="20"/>
          <w:szCs w:val="20"/>
        </w:rPr>
        <w:t>, LR statybos</w:t>
      </w:r>
      <w:r w:rsidR="6B160834" w:rsidRPr="001349DC">
        <w:rPr>
          <w:rFonts w:ascii="Nunito Sans" w:hAnsi="Nunito Sans"/>
          <w:sz w:val="20"/>
          <w:szCs w:val="20"/>
        </w:rPr>
        <w:t xml:space="preserve"> įstatym</w:t>
      </w:r>
      <w:r w:rsidR="15A6D229" w:rsidRPr="001349DC">
        <w:rPr>
          <w:rFonts w:ascii="Nunito Sans" w:hAnsi="Nunito Sans"/>
          <w:sz w:val="20"/>
          <w:szCs w:val="20"/>
        </w:rPr>
        <w:t>u</w:t>
      </w:r>
      <w:r w:rsidR="6B160834" w:rsidRPr="001349DC">
        <w:rPr>
          <w:rFonts w:ascii="Nunito Sans" w:hAnsi="Nunito Sans"/>
          <w:sz w:val="20"/>
          <w:szCs w:val="20"/>
        </w:rPr>
        <w:t>, LR gamtinių dujų įstatym</w:t>
      </w:r>
      <w:r w:rsidR="701EC8C6" w:rsidRPr="001349DC">
        <w:rPr>
          <w:rFonts w:ascii="Nunito Sans" w:hAnsi="Nunito Sans"/>
          <w:sz w:val="20"/>
          <w:szCs w:val="20"/>
        </w:rPr>
        <w:t>u</w:t>
      </w:r>
      <w:r w:rsidR="6B160834" w:rsidRPr="001349DC">
        <w:rPr>
          <w:rFonts w:ascii="Nunito Sans" w:hAnsi="Nunito Sans"/>
          <w:sz w:val="20"/>
          <w:szCs w:val="20"/>
        </w:rPr>
        <w:t xml:space="preserve">, </w:t>
      </w:r>
      <w:r w:rsidR="2DE6FBED" w:rsidRPr="001349DC">
        <w:rPr>
          <w:rFonts w:ascii="Nunito Sans" w:eastAsia="Segoe UI" w:hAnsi="Nunito Sans" w:cs="Segoe UI"/>
          <w:color w:val="242424"/>
          <w:sz w:val="20"/>
          <w:szCs w:val="20"/>
        </w:rPr>
        <w:t>LR nekilnojamojo turto kadastro įstatym</w:t>
      </w:r>
      <w:r w:rsidR="5376024B" w:rsidRPr="001349DC">
        <w:rPr>
          <w:rFonts w:ascii="Nunito Sans" w:eastAsia="Segoe UI" w:hAnsi="Nunito Sans" w:cs="Segoe UI"/>
          <w:color w:val="242424"/>
          <w:sz w:val="20"/>
          <w:szCs w:val="20"/>
        </w:rPr>
        <w:t>u</w:t>
      </w:r>
      <w:r w:rsidR="2DE6FBED" w:rsidRPr="001349DC">
        <w:rPr>
          <w:rFonts w:ascii="Nunito Sans" w:eastAsia="Segoe UI" w:hAnsi="Nunito Sans" w:cs="Segoe UI"/>
          <w:color w:val="242424"/>
          <w:sz w:val="20"/>
          <w:szCs w:val="20"/>
        </w:rPr>
        <w:t>, LR geodezijos ir kartografijos įstatym</w:t>
      </w:r>
      <w:r w:rsidR="3365A800" w:rsidRPr="001349DC">
        <w:rPr>
          <w:rFonts w:ascii="Nunito Sans" w:eastAsia="Segoe UI" w:hAnsi="Nunito Sans" w:cs="Segoe UI"/>
          <w:color w:val="242424"/>
          <w:sz w:val="20"/>
          <w:szCs w:val="20"/>
        </w:rPr>
        <w:t>u</w:t>
      </w:r>
      <w:r w:rsidR="2DE6FBED" w:rsidRPr="001349DC">
        <w:rPr>
          <w:rFonts w:ascii="Nunito Sans" w:eastAsia="Segoe UI" w:hAnsi="Nunito Sans" w:cs="Segoe UI"/>
          <w:color w:val="242424"/>
          <w:sz w:val="20"/>
          <w:szCs w:val="20"/>
        </w:rPr>
        <w:t>, LR aplinkos apsaugos įstatym</w:t>
      </w:r>
      <w:r w:rsidR="3F2C42E8" w:rsidRPr="001349DC">
        <w:rPr>
          <w:rFonts w:ascii="Nunito Sans" w:eastAsia="Segoe UI" w:hAnsi="Nunito Sans" w:cs="Segoe UI"/>
          <w:color w:val="242424"/>
          <w:sz w:val="20"/>
          <w:szCs w:val="20"/>
        </w:rPr>
        <w:t>u</w:t>
      </w:r>
      <w:r w:rsidR="2DE6FBED" w:rsidRPr="001349DC">
        <w:rPr>
          <w:rFonts w:ascii="Nunito Sans" w:eastAsia="Segoe UI" w:hAnsi="Nunito Sans" w:cs="Segoe UI"/>
          <w:color w:val="242424"/>
          <w:sz w:val="20"/>
          <w:szCs w:val="20"/>
        </w:rPr>
        <w:t>, LR planuojamos ūkinės veiklos poveikio aplinkai vertinimo įstatym</w:t>
      </w:r>
      <w:r w:rsidR="39A4E3B3" w:rsidRPr="001349DC">
        <w:rPr>
          <w:rFonts w:ascii="Nunito Sans" w:eastAsia="Segoe UI" w:hAnsi="Nunito Sans" w:cs="Segoe UI"/>
          <w:color w:val="242424"/>
          <w:sz w:val="20"/>
          <w:szCs w:val="20"/>
        </w:rPr>
        <w:t>u</w:t>
      </w:r>
      <w:r w:rsidR="2DE6FBED" w:rsidRPr="001349DC">
        <w:rPr>
          <w:rFonts w:ascii="Nunito Sans" w:eastAsia="Segoe UI" w:hAnsi="Nunito Sans" w:cs="Segoe UI"/>
          <w:color w:val="242424"/>
          <w:sz w:val="20"/>
          <w:szCs w:val="20"/>
        </w:rPr>
        <w:t xml:space="preserve">, </w:t>
      </w:r>
      <w:r w:rsidR="6B160834" w:rsidRPr="001349DC">
        <w:rPr>
          <w:rFonts w:ascii="Nunito Sans" w:hAnsi="Nunito Sans"/>
          <w:sz w:val="20"/>
          <w:szCs w:val="20"/>
        </w:rPr>
        <w:t>LR specialiųjų žemės naudojimo sąlygų įstatymu</w:t>
      </w:r>
      <w:r w:rsidR="0C130989" w:rsidRPr="001349DC">
        <w:rPr>
          <w:rFonts w:ascii="Nunito Sans" w:hAnsi="Nunito Sans"/>
          <w:sz w:val="20"/>
          <w:szCs w:val="20"/>
        </w:rPr>
        <w:t xml:space="preserve"> (toliau - </w:t>
      </w:r>
      <w:r w:rsidR="0C130989" w:rsidRPr="001349DC">
        <w:rPr>
          <w:rFonts w:ascii="Nunito Sans" w:hAnsi="Nunito Sans"/>
          <w:b/>
          <w:bCs/>
          <w:sz w:val="20"/>
          <w:szCs w:val="20"/>
        </w:rPr>
        <w:t>SŽNSĮ</w:t>
      </w:r>
      <w:r w:rsidR="0C130989" w:rsidRPr="001349DC">
        <w:rPr>
          <w:rFonts w:ascii="Nunito Sans" w:hAnsi="Nunito Sans"/>
          <w:sz w:val="20"/>
          <w:szCs w:val="20"/>
        </w:rPr>
        <w:t>)</w:t>
      </w:r>
      <w:r w:rsidR="157D850A" w:rsidRPr="001349DC">
        <w:rPr>
          <w:rFonts w:ascii="Nunito Sans" w:hAnsi="Nunito Sans"/>
          <w:sz w:val="20"/>
          <w:szCs w:val="20"/>
        </w:rPr>
        <w:t>,</w:t>
      </w:r>
      <w:r w:rsidR="6B160834" w:rsidRPr="001349DC">
        <w:rPr>
          <w:rFonts w:ascii="Nunito Sans" w:hAnsi="Nunito Sans"/>
          <w:sz w:val="20"/>
          <w:szCs w:val="20"/>
        </w:rPr>
        <w:t xml:space="preserve"> statybos technini</w:t>
      </w:r>
      <w:r w:rsidR="5B9114EC" w:rsidRPr="001349DC">
        <w:rPr>
          <w:rFonts w:ascii="Nunito Sans" w:hAnsi="Nunito Sans"/>
          <w:sz w:val="20"/>
          <w:szCs w:val="20"/>
        </w:rPr>
        <w:t>ais</w:t>
      </w:r>
      <w:r w:rsidR="6B160834" w:rsidRPr="001349DC">
        <w:rPr>
          <w:rFonts w:ascii="Nunito Sans" w:hAnsi="Nunito Sans"/>
          <w:sz w:val="20"/>
          <w:szCs w:val="20"/>
        </w:rPr>
        <w:t xml:space="preserve"> reglament</w:t>
      </w:r>
      <w:r w:rsidR="3052C9CC" w:rsidRPr="001349DC">
        <w:rPr>
          <w:rFonts w:ascii="Nunito Sans" w:hAnsi="Nunito Sans"/>
          <w:sz w:val="20"/>
          <w:szCs w:val="20"/>
        </w:rPr>
        <w:t>ais</w:t>
      </w:r>
      <w:r w:rsidR="6B160834" w:rsidRPr="001349DC">
        <w:rPr>
          <w:rFonts w:ascii="Nunito Sans" w:hAnsi="Nunito Sans"/>
          <w:sz w:val="20"/>
          <w:szCs w:val="20"/>
        </w:rPr>
        <w:t xml:space="preserve">, </w:t>
      </w:r>
      <w:r w:rsidR="5A27AFD3" w:rsidRPr="001349DC">
        <w:rPr>
          <w:rFonts w:ascii="Nunito Sans" w:hAnsi="Nunito Sans"/>
          <w:sz w:val="20"/>
          <w:szCs w:val="20"/>
        </w:rPr>
        <w:t xml:space="preserve">Geodezijos ir kartografijos techniniu reglamentu </w:t>
      </w:r>
      <w:r w:rsidR="6B160834" w:rsidRPr="001349DC">
        <w:rPr>
          <w:rFonts w:ascii="Nunito Sans" w:hAnsi="Nunito Sans"/>
          <w:sz w:val="20"/>
          <w:szCs w:val="20"/>
        </w:rPr>
        <w:t>Magistralinio dujotiekio įrengimo ir plėtros taisykl</w:t>
      </w:r>
      <w:r w:rsidR="239D79A5" w:rsidRPr="001349DC">
        <w:rPr>
          <w:rFonts w:ascii="Nunito Sans" w:hAnsi="Nunito Sans"/>
          <w:sz w:val="20"/>
          <w:szCs w:val="20"/>
        </w:rPr>
        <w:t>ėmis</w:t>
      </w:r>
      <w:r w:rsidR="6B160834" w:rsidRPr="001349DC">
        <w:rPr>
          <w:rFonts w:ascii="Nunito Sans" w:hAnsi="Nunito Sans"/>
          <w:sz w:val="20"/>
          <w:szCs w:val="20"/>
        </w:rPr>
        <w:t>, patvirtint</w:t>
      </w:r>
      <w:r w:rsidR="7E83CE17" w:rsidRPr="001349DC">
        <w:rPr>
          <w:rFonts w:ascii="Nunito Sans" w:hAnsi="Nunito Sans"/>
          <w:sz w:val="20"/>
          <w:szCs w:val="20"/>
        </w:rPr>
        <w:t>omis</w:t>
      </w:r>
      <w:r w:rsidR="6B160834" w:rsidRPr="001349DC">
        <w:rPr>
          <w:rFonts w:ascii="Nunito Sans" w:hAnsi="Nunito Sans"/>
          <w:sz w:val="20"/>
          <w:szCs w:val="20"/>
        </w:rPr>
        <w:t xml:space="preserve"> Lietuvos Respublikos energetikos ministro 2014 m. sausio 28 d. įsakymu Nr. 1-12 (2017 m. birželio 28 d. įsakymo Nr. 1-169 redakcija) (toliau – </w:t>
      </w:r>
      <w:r w:rsidR="6B160834" w:rsidRPr="001349DC">
        <w:rPr>
          <w:rFonts w:ascii="Nunito Sans" w:hAnsi="Nunito Sans"/>
          <w:b/>
          <w:bCs/>
          <w:sz w:val="20"/>
          <w:szCs w:val="20"/>
        </w:rPr>
        <w:t>Įrengimo ir plėtros taisyklės</w:t>
      </w:r>
      <w:r w:rsidR="6B160834" w:rsidRPr="001349DC">
        <w:rPr>
          <w:rFonts w:ascii="Nunito Sans" w:hAnsi="Nunito Sans"/>
          <w:sz w:val="20"/>
          <w:szCs w:val="20"/>
        </w:rPr>
        <w:t xml:space="preserve">), Magistralinių </w:t>
      </w:r>
      <w:r w:rsidR="1479B508" w:rsidRPr="001349DC">
        <w:rPr>
          <w:rFonts w:ascii="Nunito Sans" w:hAnsi="Nunito Sans"/>
          <w:sz w:val="20"/>
          <w:szCs w:val="20"/>
        </w:rPr>
        <w:t>dujotiekių apsaugos taisykl</w:t>
      </w:r>
      <w:r w:rsidR="1FA643E5" w:rsidRPr="001349DC">
        <w:rPr>
          <w:rFonts w:ascii="Nunito Sans" w:hAnsi="Nunito Sans"/>
          <w:sz w:val="20"/>
          <w:szCs w:val="20"/>
        </w:rPr>
        <w:t>ėmis</w:t>
      </w:r>
      <w:r w:rsidR="1479B508" w:rsidRPr="001349DC">
        <w:rPr>
          <w:rFonts w:ascii="Nunito Sans" w:hAnsi="Nunito Sans"/>
          <w:sz w:val="20"/>
          <w:szCs w:val="20"/>
        </w:rPr>
        <w:t>, patvirtint</w:t>
      </w:r>
      <w:r w:rsidR="2AA2772A" w:rsidRPr="001349DC">
        <w:rPr>
          <w:rFonts w:ascii="Nunito Sans" w:hAnsi="Nunito Sans"/>
          <w:sz w:val="20"/>
          <w:szCs w:val="20"/>
        </w:rPr>
        <w:t>omis</w:t>
      </w:r>
      <w:r w:rsidR="1479B508" w:rsidRPr="001349DC">
        <w:rPr>
          <w:rFonts w:ascii="Nunito Sans" w:hAnsi="Nunito Sans"/>
          <w:sz w:val="20"/>
          <w:szCs w:val="20"/>
        </w:rPr>
        <w:t xml:space="preserve"> Lietuvos Respublikos energetikos ministro 2010 m. liepos 23 d. įsakymu Nr. 1-213 (2019 m. gruodžio 18 d. įsakymo Nr. 1-332 redakcija), Gamtinių dujų perdavimo sistemos eksploatavimo taisykl</w:t>
      </w:r>
      <w:r w:rsidR="696C7264" w:rsidRPr="001349DC">
        <w:rPr>
          <w:rFonts w:ascii="Nunito Sans" w:hAnsi="Nunito Sans"/>
          <w:sz w:val="20"/>
          <w:szCs w:val="20"/>
        </w:rPr>
        <w:t>ėmis</w:t>
      </w:r>
      <w:r w:rsidR="1479B508" w:rsidRPr="001349DC">
        <w:rPr>
          <w:rFonts w:ascii="Nunito Sans" w:hAnsi="Nunito Sans"/>
          <w:sz w:val="20"/>
          <w:szCs w:val="20"/>
        </w:rPr>
        <w:t>, patvirtint</w:t>
      </w:r>
      <w:r w:rsidR="0A58D04E" w:rsidRPr="001349DC">
        <w:rPr>
          <w:rFonts w:ascii="Nunito Sans" w:hAnsi="Nunito Sans"/>
          <w:sz w:val="20"/>
          <w:szCs w:val="20"/>
        </w:rPr>
        <w:t>omis</w:t>
      </w:r>
      <w:r w:rsidR="1479B508" w:rsidRPr="001349DC">
        <w:rPr>
          <w:rFonts w:ascii="Nunito Sans" w:hAnsi="Nunito Sans"/>
          <w:sz w:val="20"/>
          <w:szCs w:val="20"/>
        </w:rPr>
        <w:t xml:space="preserve"> Lietuvos Respublikos energetikos ministro 2012 m. liepos 5 d. įsakymu Nr. 1-128 (2018 m. rugsėjo 10 d. įsakymo Nr.1-248 redakcija)</w:t>
      </w:r>
      <w:r w:rsidR="0863A3CA" w:rsidRPr="001349DC">
        <w:rPr>
          <w:rFonts w:ascii="Nunito Sans" w:hAnsi="Nunito Sans"/>
          <w:sz w:val="20"/>
          <w:szCs w:val="20"/>
        </w:rPr>
        <w:t>, kitais galiojančiais teisės aktais,</w:t>
      </w:r>
      <w:r w:rsidR="1479B508" w:rsidRPr="001349DC">
        <w:rPr>
          <w:rFonts w:ascii="Nunito Sans" w:hAnsi="Nunito Sans"/>
          <w:sz w:val="20"/>
          <w:szCs w:val="20"/>
        </w:rPr>
        <w:t xml:space="preserve"> </w:t>
      </w:r>
      <w:r w:rsidR="55E3F97C" w:rsidRPr="001349DC">
        <w:rPr>
          <w:rFonts w:ascii="Nunito Sans" w:hAnsi="Nunito Sans"/>
          <w:sz w:val="20"/>
          <w:szCs w:val="20"/>
        </w:rPr>
        <w:t>, projektinių pasiūlymų sprendiniais, pagal kuriuos gautas statybas leidžiantis dokumentas (žr. 1 priedas)</w:t>
      </w:r>
    </w:p>
    <w:p w14:paraId="0DD44D95" w14:textId="23F98E57" w:rsidR="00805CE6" w:rsidRPr="001349DC" w:rsidRDefault="00805CE6" w:rsidP="001349DC">
      <w:pPr>
        <w:pStyle w:val="Sraopastraipa"/>
        <w:numPr>
          <w:ilvl w:val="1"/>
          <w:numId w:val="10"/>
        </w:numPr>
        <w:spacing w:after="0" w:line="276" w:lineRule="auto"/>
        <w:ind w:left="709" w:hanging="709"/>
        <w:jc w:val="both"/>
        <w:rPr>
          <w:rFonts w:ascii="Nunito Sans" w:hAnsi="Nunito Sans"/>
          <w:sz w:val="20"/>
          <w:szCs w:val="20"/>
        </w:rPr>
      </w:pPr>
      <w:r w:rsidRPr="001349DC">
        <w:rPr>
          <w:rFonts w:ascii="Nunito Sans" w:hAnsi="Nunito Sans"/>
          <w:sz w:val="20"/>
          <w:szCs w:val="20"/>
        </w:rPr>
        <w:t xml:space="preserve">Projektu siekiama rekonstruoti apie 1100 metrų ilgio Atkarpą (naują magistralinio dujotiekio vamzdį klojant esamo vamzdžio ašyje), kad rekonstruota Atkarpa ir teritorija, kurioje ši Atkarpa yra pastatyta, atitiktų 3 (trečiai) (ar aukštesnei) vietovės klasei keliamus reikalavimus, kaip tai numatyta Įrengimo ir plėtros taisyklėse. </w:t>
      </w:r>
    </w:p>
    <w:p w14:paraId="35D18900" w14:textId="032C3E64" w:rsidR="002B4711" w:rsidRPr="001349DC" w:rsidRDefault="74104A76" w:rsidP="001349DC">
      <w:pPr>
        <w:pStyle w:val="Sraopastraipa"/>
        <w:numPr>
          <w:ilvl w:val="1"/>
          <w:numId w:val="10"/>
        </w:numPr>
        <w:spacing w:after="0" w:line="276" w:lineRule="auto"/>
        <w:ind w:left="709" w:hanging="709"/>
        <w:jc w:val="both"/>
        <w:rPr>
          <w:rFonts w:ascii="Nunito Sans" w:hAnsi="Nunito Sans"/>
          <w:sz w:val="20"/>
          <w:szCs w:val="20"/>
        </w:rPr>
      </w:pPr>
      <w:r w:rsidRPr="001349DC">
        <w:rPr>
          <w:rFonts w:ascii="Nunito Sans" w:hAnsi="Nunito Sans"/>
          <w:sz w:val="20"/>
          <w:szCs w:val="20"/>
        </w:rPr>
        <w:t>Tiekėjas</w:t>
      </w:r>
      <w:r w:rsidR="6B586D32" w:rsidRPr="001349DC">
        <w:rPr>
          <w:rFonts w:ascii="Nunito Sans" w:hAnsi="Nunito Sans"/>
          <w:sz w:val="20"/>
          <w:szCs w:val="20"/>
        </w:rPr>
        <w:t xml:space="preserve"> </w:t>
      </w:r>
      <w:r w:rsidR="1479B508" w:rsidRPr="001349DC">
        <w:rPr>
          <w:rFonts w:ascii="Nunito Sans" w:hAnsi="Nunito Sans"/>
          <w:sz w:val="20"/>
          <w:szCs w:val="20"/>
        </w:rPr>
        <w:t xml:space="preserve">pilnai atsakingas už projekto įgyvendinimą, kuris apima visus projekto įgyvendinimo etapus: </w:t>
      </w:r>
      <w:r w:rsidR="00B800C0">
        <w:rPr>
          <w:rFonts w:ascii="Nunito Sans" w:hAnsi="Nunito Sans"/>
          <w:sz w:val="20"/>
          <w:szCs w:val="20"/>
        </w:rPr>
        <w:t>TDP parengimą</w:t>
      </w:r>
      <w:r w:rsidR="1479B508" w:rsidRPr="001349DC">
        <w:rPr>
          <w:rFonts w:ascii="Nunito Sans" w:hAnsi="Nunito Sans"/>
          <w:sz w:val="20"/>
          <w:szCs w:val="20"/>
        </w:rPr>
        <w:t>, įrangos tiekim</w:t>
      </w:r>
      <w:r w:rsidR="7D3E1603" w:rsidRPr="001349DC">
        <w:rPr>
          <w:rFonts w:ascii="Nunito Sans" w:hAnsi="Nunito Sans"/>
          <w:sz w:val="20"/>
          <w:szCs w:val="20"/>
        </w:rPr>
        <w:t>ą</w:t>
      </w:r>
      <w:r w:rsidR="1479B508" w:rsidRPr="001349DC">
        <w:rPr>
          <w:rFonts w:ascii="Nunito Sans" w:hAnsi="Nunito Sans"/>
          <w:sz w:val="20"/>
          <w:szCs w:val="20"/>
        </w:rPr>
        <w:t>, demontavim</w:t>
      </w:r>
      <w:r w:rsidR="6597E75D" w:rsidRPr="001349DC">
        <w:rPr>
          <w:rFonts w:ascii="Nunito Sans" w:hAnsi="Nunito Sans"/>
          <w:sz w:val="20"/>
          <w:szCs w:val="20"/>
        </w:rPr>
        <w:t>ą</w:t>
      </w:r>
      <w:r w:rsidR="1479B508" w:rsidRPr="001349DC">
        <w:rPr>
          <w:rFonts w:ascii="Nunito Sans" w:hAnsi="Nunito Sans"/>
          <w:sz w:val="20"/>
          <w:szCs w:val="20"/>
        </w:rPr>
        <w:t>, statybos-montavimo</w:t>
      </w:r>
      <w:r w:rsidR="56A9A13E" w:rsidRPr="001349DC">
        <w:rPr>
          <w:rFonts w:ascii="Nunito Sans" w:hAnsi="Nunito Sans"/>
          <w:sz w:val="20"/>
          <w:szCs w:val="20"/>
        </w:rPr>
        <w:t xml:space="preserve"> darbus</w:t>
      </w:r>
      <w:r w:rsidR="1479B508" w:rsidRPr="001349DC">
        <w:rPr>
          <w:rFonts w:ascii="Nunito Sans" w:hAnsi="Nunito Sans"/>
          <w:sz w:val="20"/>
          <w:szCs w:val="20"/>
        </w:rPr>
        <w:t>,</w:t>
      </w:r>
      <w:r w:rsidR="6C4CDF42" w:rsidRPr="001349DC">
        <w:rPr>
          <w:rFonts w:ascii="Nunito Sans" w:hAnsi="Nunito Sans"/>
          <w:sz w:val="20"/>
          <w:szCs w:val="20"/>
        </w:rPr>
        <w:t xml:space="preserve"> geologini</w:t>
      </w:r>
      <w:r w:rsidR="61C6AA5C" w:rsidRPr="001349DC">
        <w:rPr>
          <w:rFonts w:ascii="Nunito Sans" w:hAnsi="Nunito Sans"/>
          <w:sz w:val="20"/>
          <w:szCs w:val="20"/>
        </w:rPr>
        <w:t xml:space="preserve">us </w:t>
      </w:r>
      <w:r w:rsidR="6C4CDF42" w:rsidRPr="001349DC">
        <w:rPr>
          <w:rFonts w:ascii="Nunito Sans" w:hAnsi="Nunito Sans"/>
          <w:sz w:val="20"/>
          <w:szCs w:val="20"/>
        </w:rPr>
        <w:t>tyrim</w:t>
      </w:r>
      <w:r w:rsidR="29A489BE" w:rsidRPr="001349DC">
        <w:rPr>
          <w:rFonts w:ascii="Nunito Sans" w:hAnsi="Nunito Sans"/>
          <w:sz w:val="20"/>
          <w:szCs w:val="20"/>
        </w:rPr>
        <w:t>us</w:t>
      </w:r>
      <w:r w:rsidR="6C4CDF42" w:rsidRPr="001349DC">
        <w:rPr>
          <w:rFonts w:ascii="Nunito Sans" w:hAnsi="Nunito Sans"/>
          <w:sz w:val="20"/>
          <w:szCs w:val="20"/>
        </w:rPr>
        <w:t xml:space="preserve"> (visi etapai), archeologini</w:t>
      </w:r>
      <w:r w:rsidR="19B6AEC8" w:rsidRPr="001349DC">
        <w:rPr>
          <w:rFonts w:ascii="Nunito Sans" w:hAnsi="Nunito Sans"/>
          <w:sz w:val="20"/>
          <w:szCs w:val="20"/>
        </w:rPr>
        <w:t>us</w:t>
      </w:r>
      <w:r w:rsidR="6C4CDF42" w:rsidRPr="001349DC">
        <w:rPr>
          <w:rFonts w:ascii="Nunito Sans" w:hAnsi="Nunito Sans"/>
          <w:sz w:val="20"/>
          <w:szCs w:val="20"/>
        </w:rPr>
        <w:t xml:space="preserve"> žvalgym</w:t>
      </w:r>
      <w:r w:rsidR="13BF9B78" w:rsidRPr="001349DC">
        <w:rPr>
          <w:rFonts w:ascii="Nunito Sans" w:hAnsi="Nunito Sans"/>
          <w:sz w:val="20"/>
          <w:szCs w:val="20"/>
        </w:rPr>
        <w:t>us</w:t>
      </w:r>
      <w:r w:rsidR="6C4CDF42" w:rsidRPr="001349DC">
        <w:rPr>
          <w:rFonts w:ascii="Nunito Sans" w:hAnsi="Nunito Sans"/>
          <w:sz w:val="20"/>
          <w:szCs w:val="20"/>
        </w:rPr>
        <w:t>,</w:t>
      </w:r>
      <w:r w:rsidR="7DC3038F" w:rsidRPr="001349DC">
        <w:rPr>
          <w:rFonts w:ascii="Nunito Sans" w:hAnsi="Nunito Sans"/>
          <w:sz w:val="20"/>
          <w:szCs w:val="20"/>
        </w:rPr>
        <w:t xml:space="preserve"> </w:t>
      </w:r>
      <w:r w:rsidR="4AC46949" w:rsidRPr="001349DC">
        <w:rPr>
          <w:rFonts w:ascii="Nunito Sans" w:hAnsi="Nunito Sans"/>
          <w:sz w:val="20"/>
          <w:szCs w:val="20"/>
        </w:rPr>
        <w:t>topografin</w:t>
      </w:r>
      <w:r w:rsidR="3BE82717" w:rsidRPr="001349DC">
        <w:rPr>
          <w:rFonts w:ascii="Nunito Sans" w:hAnsi="Nunito Sans"/>
          <w:sz w:val="20"/>
          <w:szCs w:val="20"/>
        </w:rPr>
        <w:t>ę</w:t>
      </w:r>
      <w:r w:rsidR="4AC46949" w:rsidRPr="001349DC">
        <w:rPr>
          <w:rFonts w:ascii="Nunito Sans" w:hAnsi="Nunito Sans"/>
          <w:sz w:val="20"/>
          <w:szCs w:val="20"/>
        </w:rPr>
        <w:t xml:space="preserve"> nuotrauk</w:t>
      </w:r>
      <w:r w:rsidR="22D97AEC" w:rsidRPr="001349DC">
        <w:rPr>
          <w:rFonts w:ascii="Nunito Sans" w:hAnsi="Nunito Sans"/>
          <w:sz w:val="20"/>
          <w:szCs w:val="20"/>
        </w:rPr>
        <w:t>ą</w:t>
      </w:r>
      <w:r w:rsidR="4AC46949" w:rsidRPr="001349DC">
        <w:rPr>
          <w:rFonts w:ascii="Nunito Sans" w:hAnsi="Nunito Sans"/>
          <w:sz w:val="20"/>
          <w:szCs w:val="20"/>
        </w:rPr>
        <w:t>,</w:t>
      </w:r>
      <w:r w:rsidR="58A385C3" w:rsidRPr="001349DC">
        <w:rPr>
          <w:rFonts w:ascii="Nunito Sans" w:hAnsi="Nunito Sans"/>
          <w:sz w:val="20"/>
          <w:szCs w:val="20"/>
        </w:rPr>
        <w:t xml:space="preserve"> kadastrinės bylos</w:t>
      </w:r>
      <w:r w:rsidR="5C71FE85" w:rsidRPr="001349DC">
        <w:rPr>
          <w:rFonts w:ascii="Nunito Sans" w:hAnsi="Nunito Sans"/>
          <w:sz w:val="20"/>
          <w:szCs w:val="20"/>
        </w:rPr>
        <w:t xml:space="preserve"> parengimą</w:t>
      </w:r>
      <w:r w:rsidR="5499200D" w:rsidRPr="001349DC">
        <w:rPr>
          <w:rFonts w:ascii="Nunito Sans" w:hAnsi="Nunito Sans"/>
          <w:sz w:val="20"/>
          <w:szCs w:val="20"/>
        </w:rPr>
        <w:t xml:space="preserve">, </w:t>
      </w:r>
      <w:r w:rsidR="1479B508" w:rsidRPr="001349DC">
        <w:rPr>
          <w:rFonts w:ascii="Nunito Sans" w:hAnsi="Nunito Sans"/>
          <w:sz w:val="20"/>
          <w:szCs w:val="20"/>
        </w:rPr>
        <w:t>paleidimo</w:t>
      </w:r>
      <w:r w:rsidR="3F7C1C24" w:rsidRPr="001349DC">
        <w:rPr>
          <w:rFonts w:ascii="Nunito Sans" w:hAnsi="Nunito Sans"/>
          <w:sz w:val="20"/>
          <w:szCs w:val="20"/>
        </w:rPr>
        <w:t xml:space="preserve"> – </w:t>
      </w:r>
      <w:r w:rsidR="1479B508" w:rsidRPr="001349DC">
        <w:rPr>
          <w:rFonts w:ascii="Nunito Sans" w:hAnsi="Nunito Sans"/>
          <w:sz w:val="20"/>
          <w:szCs w:val="20"/>
        </w:rPr>
        <w:t>derinimo</w:t>
      </w:r>
      <w:r w:rsidR="3F7C1C24" w:rsidRPr="001349DC">
        <w:rPr>
          <w:rFonts w:ascii="Nunito Sans" w:hAnsi="Nunito Sans"/>
          <w:sz w:val="20"/>
          <w:szCs w:val="20"/>
        </w:rPr>
        <w:t xml:space="preserve"> darbus</w:t>
      </w:r>
      <w:r w:rsidR="1479B508" w:rsidRPr="001349DC">
        <w:rPr>
          <w:rFonts w:ascii="Nunito Sans" w:hAnsi="Nunito Sans"/>
          <w:sz w:val="20"/>
          <w:szCs w:val="20"/>
        </w:rPr>
        <w:t>,</w:t>
      </w:r>
      <w:r w:rsidR="4E3FE76B" w:rsidRPr="001349DC">
        <w:rPr>
          <w:rFonts w:ascii="Nunito Sans" w:hAnsi="Nunito Sans"/>
          <w:sz w:val="20"/>
          <w:szCs w:val="20"/>
        </w:rPr>
        <w:t xml:space="preserve"> užbaigimo ir eksploatacinės dokumentacijos parengimą, garantinių įsipareigojimų įforminimą,</w:t>
      </w:r>
      <w:r w:rsidR="4A165C7E" w:rsidRPr="001349DC">
        <w:rPr>
          <w:rFonts w:ascii="Nunito Sans" w:hAnsi="Nunito Sans"/>
          <w:sz w:val="20"/>
          <w:szCs w:val="20"/>
        </w:rPr>
        <w:t xml:space="preserve"> statinio techninio paso parengimą, įrangos techninių pasų ir sert</w:t>
      </w:r>
      <w:r w:rsidR="5D9AAA93" w:rsidRPr="001349DC">
        <w:rPr>
          <w:rFonts w:ascii="Nunito Sans" w:hAnsi="Nunito Sans"/>
          <w:sz w:val="20"/>
          <w:szCs w:val="20"/>
        </w:rPr>
        <w:t>ifikatų pateikimą, garantinį aptarnavimą,</w:t>
      </w:r>
      <w:r w:rsidR="4A165C7E" w:rsidRPr="001349DC">
        <w:rPr>
          <w:rFonts w:ascii="Nunito Sans" w:hAnsi="Nunito Sans"/>
          <w:sz w:val="20"/>
          <w:szCs w:val="20"/>
        </w:rPr>
        <w:t xml:space="preserve"> </w:t>
      </w:r>
      <w:r w:rsidR="4E3FE76B" w:rsidRPr="001349DC">
        <w:rPr>
          <w:rFonts w:ascii="Nunito Sans" w:hAnsi="Nunito Sans"/>
          <w:sz w:val="20"/>
          <w:szCs w:val="20"/>
        </w:rPr>
        <w:t>objekto</w:t>
      </w:r>
      <w:r w:rsidR="1479B508" w:rsidRPr="001349DC">
        <w:rPr>
          <w:rFonts w:ascii="Nunito Sans" w:hAnsi="Nunito Sans"/>
          <w:sz w:val="20"/>
          <w:szCs w:val="20"/>
        </w:rPr>
        <w:t xml:space="preserve"> pridavim</w:t>
      </w:r>
      <w:r w:rsidR="04AC6001" w:rsidRPr="001349DC">
        <w:rPr>
          <w:rFonts w:ascii="Nunito Sans" w:hAnsi="Nunito Sans"/>
          <w:sz w:val="20"/>
          <w:szCs w:val="20"/>
        </w:rPr>
        <w:t>ą</w:t>
      </w:r>
      <w:r w:rsidR="1479B508" w:rsidRPr="001349DC">
        <w:rPr>
          <w:rFonts w:ascii="Nunito Sans" w:hAnsi="Nunito Sans"/>
          <w:sz w:val="20"/>
          <w:szCs w:val="20"/>
        </w:rPr>
        <w:t xml:space="preserve"> Užsakovui ir Valstybinėms institucijoms</w:t>
      </w:r>
      <w:r w:rsidR="6C4CDF42" w:rsidRPr="001349DC">
        <w:rPr>
          <w:rFonts w:ascii="Nunito Sans" w:hAnsi="Nunito Sans"/>
          <w:sz w:val="20"/>
          <w:szCs w:val="20"/>
        </w:rPr>
        <w:t xml:space="preserve"> ir t.t. Projektas turi būti atliktas taip, kad būtų numatyti visi tam reikalingi darbai ir medžiagos. Projektavimo ir statybos metu iškilus nenumatytiems klausimams, jie turės būti išspręsti, nedidinant sutarties kainos. Tais atvejais, kai šioje techninėje specifikacijoje nurodyta skaitinė parametro vertė nesuderinama su Lietuvos Respublikos įstatymų, poįstatyminių teisės aktų, statybos normatyvinių dokumentų reikalavimais, turėtų būti naudojama jai artimiausia suderinta vertė.</w:t>
      </w:r>
    </w:p>
    <w:p w14:paraId="38316C55" w14:textId="6FC71E22" w:rsidR="00A6358A" w:rsidRPr="0024454A" w:rsidRDefault="00A6358A" w:rsidP="001349DC">
      <w:pPr>
        <w:pStyle w:val="Sraopastraipa"/>
        <w:numPr>
          <w:ilvl w:val="1"/>
          <w:numId w:val="10"/>
        </w:numPr>
        <w:spacing w:after="0" w:line="276" w:lineRule="auto"/>
        <w:ind w:left="709" w:hanging="709"/>
        <w:jc w:val="both"/>
        <w:rPr>
          <w:rFonts w:ascii="Nunito Sans" w:hAnsi="Nunito Sans"/>
          <w:sz w:val="20"/>
          <w:szCs w:val="20"/>
        </w:rPr>
      </w:pPr>
      <w:r w:rsidRPr="001349DC">
        <w:rPr>
          <w:rFonts w:ascii="Nunito Sans" w:hAnsi="Nunito Sans"/>
          <w:b/>
          <w:bCs/>
          <w:sz w:val="20"/>
          <w:szCs w:val="20"/>
        </w:rPr>
        <w:t>Dujų tiekimo nutraukimas.</w:t>
      </w:r>
      <w:r w:rsidRPr="001349DC">
        <w:rPr>
          <w:rFonts w:ascii="Nunito Sans" w:hAnsi="Nunito Sans"/>
          <w:sz w:val="20"/>
          <w:szCs w:val="20"/>
        </w:rPr>
        <w:t xml:space="preserve"> Tiekėjas privalo įvertinti, kad </w:t>
      </w:r>
      <w:r w:rsidR="006C00CD" w:rsidRPr="001349DC">
        <w:rPr>
          <w:rFonts w:ascii="Nunito Sans" w:hAnsi="Nunito Sans"/>
          <w:b/>
          <w:bCs/>
          <w:sz w:val="20"/>
          <w:szCs w:val="20"/>
        </w:rPr>
        <w:t xml:space="preserve">magistralinio dujotiekio </w:t>
      </w:r>
      <w:r w:rsidRPr="001349DC">
        <w:rPr>
          <w:rFonts w:ascii="Nunito Sans" w:hAnsi="Nunito Sans"/>
          <w:b/>
          <w:bCs/>
          <w:sz w:val="20"/>
          <w:szCs w:val="20"/>
        </w:rPr>
        <w:t>rekonst</w:t>
      </w:r>
      <w:r w:rsidR="00D26BDB">
        <w:rPr>
          <w:rFonts w:ascii="Nunito Sans" w:hAnsi="Nunito Sans"/>
          <w:b/>
          <w:bCs/>
          <w:sz w:val="20"/>
          <w:szCs w:val="20"/>
        </w:rPr>
        <w:t>r</w:t>
      </w:r>
      <w:r w:rsidR="004354D8">
        <w:rPr>
          <w:rFonts w:ascii="Nunito Sans" w:hAnsi="Nunito Sans"/>
          <w:b/>
          <w:bCs/>
          <w:sz w:val="20"/>
          <w:szCs w:val="20"/>
        </w:rPr>
        <w:t>avimo</w:t>
      </w:r>
      <w:r w:rsidRPr="0024454A">
        <w:rPr>
          <w:rFonts w:ascii="Nunito Sans" w:hAnsi="Nunito Sans"/>
          <w:b/>
          <w:bCs/>
          <w:sz w:val="20"/>
          <w:szCs w:val="20"/>
        </w:rPr>
        <w:t xml:space="preserve"> laikotarpiu</w:t>
      </w:r>
      <w:r w:rsidRPr="0024454A">
        <w:rPr>
          <w:rFonts w:ascii="Nunito Sans" w:hAnsi="Nunito Sans"/>
          <w:sz w:val="20"/>
          <w:szCs w:val="20"/>
        </w:rPr>
        <w:t xml:space="preserve"> dujų tiekimo nutraukimas galimas ne ilgiau kaip </w:t>
      </w:r>
      <w:r w:rsidRPr="0024454A">
        <w:rPr>
          <w:rFonts w:ascii="Nunito Sans" w:hAnsi="Nunito Sans"/>
          <w:b/>
          <w:bCs/>
          <w:sz w:val="20"/>
          <w:szCs w:val="20"/>
        </w:rPr>
        <w:t>42 (keturiasdešimt dvi) kalendorines dienas</w:t>
      </w:r>
      <w:r w:rsidR="000E6A53" w:rsidRPr="0024454A">
        <w:rPr>
          <w:rFonts w:ascii="Nunito Sans" w:hAnsi="Nunito Sans"/>
          <w:b/>
          <w:bCs/>
          <w:sz w:val="20"/>
          <w:szCs w:val="20"/>
        </w:rPr>
        <w:t>, nuo 2027-04-20</w:t>
      </w:r>
      <w:r w:rsidR="00C041E0" w:rsidRPr="0024454A">
        <w:rPr>
          <w:rFonts w:ascii="Nunito Sans" w:hAnsi="Nunito Sans"/>
          <w:b/>
          <w:bCs/>
          <w:sz w:val="20"/>
          <w:szCs w:val="20"/>
        </w:rPr>
        <w:t xml:space="preserve"> iki 2027-05-31</w:t>
      </w:r>
      <w:r w:rsidRPr="0024454A">
        <w:rPr>
          <w:rFonts w:ascii="Nunito Sans" w:hAnsi="Nunito Sans"/>
          <w:sz w:val="20"/>
          <w:szCs w:val="20"/>
        </w:rPr>
        <w:t xml:space="preserve">. Perkantysis subjektas įsipareigoja informuoti Tiekėją apie planuojamą dujų tiekimo nutraukimą </w:t>
      </w:r>
      <w:r w:rsidRPr="0024454A">
        <w:rPr>
          <w:rFonts w:ascii="Nunito Sans" w:hAnsi="Nunito Sans"/>
          <w:b/>
          <w:bCs/>
          <w:sz w:val="20"/>
          <w:szCs w:val="20"/>
        </w:rPr>
        <w:t>ne vėliau kaip likus 14 (keturiolikai) kalendorinių dienų</w:t>
      </w:r>
      <w:r w:rsidRPr="0024454A">
        <w:rPr>
          <w:rFonts w:ascii="Nunito Sans" w:hAnsi="Nunito Sans"/>
          <w:sz w:val="20"/>
          <w:szCs w:val="20"/>
        </w:rPr>
        <w:t>, siunčiant pranešimą</w:t>
      </w:r>
      <w:r w:rsidR="002E3CE6">
        <w:rPr>
          <w:rFonts w:ascii="Nunito Sans" w:hAnsi="Nunito Sans"/>
          <w:sz w:val="20"/>
          <w:szCs w:val="20"/>
        </w:rPr>
        <w:t xml:space="preserve"> Tiekėjo</w:t>
      </w:r>
      <w:r w:rsidRPr="0024454A">
        <w:rPr>
          <w:rFonts w:ascii="Nunito Sans" w:hAnsi="Nunito Sans"/>
          <w:sz w:val="20"/>
          <w:szCs w:val="20"/>
        </w:rPr>
        <w:t xml:space="preserve"> elektroniniu paštu</w:t>
      </w:r>
      <w:r w:rsidR="002E3CE6">
        <w:rPr>
          <w:rFonts w:ascii="Nunito Sans" w:hAnsi="Nunito Sans"/>
          <w:sz w:val="20"/>
          <w:szCs w:val="20"/>
        </w:rPr>
        <w:t>.</w:t>
      </w:r>
      <w:r w:rsidRPr="0024454A">
        <w:rPr>
          <w:rFonts w:ascii="Nunito Sans" w:hAnsi="Nunito Sans"/>
          <w:sz w:val="20"/>
          <w:szCs w:val="20"/>
        </w:rPr>
        <w:t xml:space="preserve"> nurodytu Sutartyje</w:t>
      </w:r>
      <w:r w:rsidR="006C00CD" w:rsidRPr="0024454A">
        <w:rPr>
          <w:rFonts w:ascii="Nunito Sans" w:hAnsi="Nunito Sans"/>
          <w:sz w:val="20"/>
          <w:szCs w:val="20"/>
        </w:rPr>
        <w:t>.</w:t>
      </w:r>
    </w:p>
    <w:p w14:paraId="1059F718" w14:textId="2F3AA9AC" w:rsidR="000E6A53" w:rsidRPr="0024454A" w:rsidRDefault="00F635D9" w:rsidP="001349DC">
      <w:pPr>
        <w:pStyle w:val="Sraopastraipa"/>
        <w:numPr>
          <w:ilvl w:val="1"/>
          <w:numId w:val="10"/>
        </w:numPr>
        <w:spacing w:after="0" w:line="276" w:lineRule="auto"/>
        <w:ind w:left="709" w:hanging="709"/>
        <w:jc w:val="both"/>
        <w:rPr>
          <w:rFonts w:ascii="Nunito Sans" w:hAnsi="Nunito Sans"/>
          <w:sz w:val="20"/>
          <w:szCs w:val="20"/>
        </w:rPr>
      </w:pPr>
      <w:r w:rsidRPr="0024454A">
        <w:rPr>
          <w:rFonts w:ascii="Nunito Sans" w:hAnsi="Nunito Sans"/>
          <w:sz w:val="20"/>
          <w:szCs w:val="20"/>
        </w:rPr>
        <w:t xml:space="preserve">Tiekėjas įsipareigoja dujų tiekimo nutraukimo laikotarpiu darbus vykdyti </w:t>
      </w:r>
      <w:r w:rsidRPr="0024454A">
        <w:rPr>
          <w:rFonts w:ascii="Nunito Sans" w:hAnsi="Nunito Sans"/>
          <w:b/>
          <w:bCs/>
          <w:sz w:val="20"/>
          <w:szCs w:val="20"/>
        </w:rPr>
        <w:t>7 dienas per savaitę.</w:t>
      </w:r>
    </w:p>
    <w:p w14:paraId="5CE13939" w14:textId="60E46758" w:rsidR="003B29F3" w:rsidRPr="0024454A" w:rsidRDefault="003B29F3" w:rsidP="001349DC">
      <w:pPr>
        <w:pStyle w:val="Sraopastraipa"/>
        <w:numPr>
          <w:ilvl w:val="1"/>
          <w:numId w:val="10"/>
        </w:numPr>
        <w:spacing w:after="0" w:line="276" w:lineRule="auto"/>
        <w:ind w:left="709" w:hanging="709"/>
        <w:jc w:val="both"/>
        <w:rPr>
          <w:rFonts w:ascii="Nunito Sans" w:hAnsi="Nunito Sans"/>
          <w:sz w:val="20"/>
          <w:szCs w:val="20"/>
        </w:rPr>
      </w:pPr>
      <w:r w:rsidRPr="0024454A">
        <w:rPr>
          <w:rFonts w:ascii="Nunito Sans" w:hAnsi="Nunito Sans"/>
          <w:sz w:val="20"/>
          <w:szCs w:val="20"/>
        </w:rPr>
        <w:t>Numatomų rekonstruoti MD atkarpų sąrašas:</w:t>
      </w:r>
    </w:p>
    <w:p w14:paraId="75BCA3C8" w14:textId="2DD6D366" w:rsidR="003B29F3" w:rsidRPr="0024454A" w:rsidRDefault="00034CEF" w:rsidP="0024454A">
      <w:pPr>
        <w:spacing w:after="0" w:line="276" w:lineRule="auto"/>
        <w:jc w:val="center"/>
        <w:rPr>
          <w:rFonts w:ascii="Nunito Sans" w:hAnsi="Nunito Sans"/>
          <w:sz w:val="20"/>
          <w:szCs w:val="20"/>
        </w:rPr>
      </w:pPr>
      <w:r w:rsidRPr="0024454A">
        <w:rPr>
          <w:rFonts w:ascii="Nunito Sans" w:hAnsi="Nunito Sans"/>
          <w:noProof/>
          <w:sz w:val="20"/>
          <w:szCs w:val="20"/>
        </w:rPr>
        <w:lastRenderedPageBreak/>
        <w:drawing>
          <wp:inline distT="0" distB="0" distL="0" distR="0" wp14:anchorId="2578B9DC" wp14:editId="2B67F7D5">
            <wp:extent cx="4286250" cy="3737905"/>
            <wp:effectExtent l="0" t="0" r="0" b="0"/>
            <wp:docPr id="8326991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99135" name=""/>
                    <pic:cNvPicPr/>
                  </pic:nvPicPr>
                  <pic:blipFill>
                    <a:blip r:embed="rId6"/>
                    <a:stretch>
                      <a:fillRect/>
                    </a:stretch>
                  </pic:blipFill>
                  <pic:spPr>
                    <a:xfrm>
                      <a:off x="0" y="0"/>
                      <a:ext cx="4310435" cy="3758996"/>
                    </a:xfrm>
                    <a:prstGeom prst="rect">
                      <a:avLst/>
                    </a:prstGeom>
                  </pic:spPr>
                </pic:pic>
              </a:graphicData>
            </a:graphic>
          </wp:inline>
        </w:drawing>
      </w:r>
    </w:p>
    <w:p w14:paraId="4C711FC9" w14:textId="49C6A24F" w:rsidR="00034CEF" w:rsidRPr="00DF12DA" w:rsidRDefault="006E12AB" w:rsidP="004C10DC">
      <w:pPr>
        <w:pStyle w:val="Antrat1"/>
        <w:numPr>
          <w:ilvl w:val="0"/>
          <w:numId w:val="9"/>
        </w:numPr>
        <w:spacing w:line="276" w:lineRule="auto"/>
        <w:ind w:left="709" w:hanging="709"/>
        <w:rPr>
          <w:rFonts w:ascii="Nunito Sans" w:eastAsiaTheme="minorEastAsia" w:hAnsi="Nunito Sans" w:cstheme="minorBidi"/>
          <w:b/>
          <w:bCs/>
          <w:color w:val="auto"/>
          <w:sz w:val="20"/>
          <w:szCs w:val="20"/>
        </w:rPr>
      </w:pPr>
      <w:bookmarkStart w:id="1" w:name="_Toc230614962"/>
      <w:r w:rsidRPr="0024454A">
        <w:rPr>
          <w:rFonts w:ascii="Nunito Sans" w:eastAsiaTheme="minorEastAsia" w:hAnsi="Nunito Sans" w:cstheme="minorBidi"/>
          <w:b/>
          <w:bCs/>
          <w:color w:val="auto"/>
          <w:sz w:val="20"/>
          <w:szCs w:val="20"/>
        </w:rPr>
        <w:t>PROJEKTO RENGIMO PASLAUGOS APIMA ŽEMIAU NURODYTUS DARBUS</w:t>
      </w:r>
      <w:bookmarkEnd w:id="1"/>
    </w:p>
    <w:p w14:paraId="2ADD5197" w14:textId="5431CAD2" w:rsidR="00034CEF" w:rsidRPr="00DF12DA" w:rsidRDefault="00034CEF" w:rsidP="004C10DC">
      <w:pPr>
        <w:pStyle w:val="Sraopastraipa"/>
        <w:numPr>
          <w:ilvl w:val="1"/>
          <w:numId w:val="16"/>
        </w:numPr>
        <w:spacing w:after="0" w:line="276" w:lineRule="auto"/>
        <w:jc w:val="both"/>
        <w:rPr>
          <w:rFonts w:ascii="Nunito Sans" w:hAnsi="Nunito Sans"/>
          <w:sz w:val="20"/>
          <w:szCs w:val="20"/>
        </w:rPr>
      </w:pPr>
      <w:r w:rsidRPr="00DF12DA">
        <w:rPr>
          <w:rFonts w:ascii="Nunito Sans" w:hAnsi="Nunito Sans"/>
          <w:sz w:val="20"/>
          <w:szCs w:val="20"/>
        </w:rPr>
        <w:t xml:space="preserve">Parengiamieji darbai: </w:t>
      </w:r>
    </w:p>
    <w:p w14:paraId="293AF09E" w14:textId="2683C32A" w:rsidR="00EF5A90" w:rsidRPr="00DF12DA" w:rsidRDefault="00034CEF" w:rsidP="004C10DC">
      <w:pPr>
        <w:pStyle w:val="Sraopastraipa"/>
        <w:numPr>
          <w:ilvl w:val="2"/>
          <w:numId w:val="16"/>
        </w:numPr>
        <w:spacing w:after="0" w:line="276" w:lineRule="auto"/>
        <w:ind w:left="1560" w:hanging="851"/>
        <w:jc w:val="both"/>
        <w:rPr>
          <w:rFonts w:ascii="Nunito Sans" w:hAnsi="Nunito Sans"/>
          <w:sz w:val="20"/>
          <w:szCs w:val="20"/>
        </w:rPr>
      </w:pPr>
      <w:r w:rsidRPr="00DF12DA">
        <w:rPr>
          <w:rFonts w:ascii="Nunito Sans" w:hAnsi="Nunito Sans"/>
          <w:sz w:val="20"/>
          <w:szCs w:val="20"/>
        </w:rPr>
        <w:t>specialiųjų reikalavimų ir (arba) techninių (projektavimo) reikalavimų gavimas (įskaitant prašymų pateikimą) (pagal poreikį);</w:t>
      </w:r>
    </w:p>
    <w:p w14:paraId="429AC992" w14:textId="2D5D0CFB" w:rsidR="00EF5A90" w:rsidRPr="00DF12DA" w:rsidRDefault="489A25C3" w:rsidP="004C10DC">
      <w:pPr>
        <w:pStyle w:val="Sraopastraipa"/>
        <w:numPr>
          <w:ilvl w:val="2"/>
          <w:numId w:val="16"/>
        </w:numPr>
        <w:spacing w:after="0" w:line="276" w:lineRule="auto"/>
        <w:ind w:left="1560" w:hanging="851"/>
        <w:jc w:val="both"/>
        <w:rPr>
          <w:rFonts w:ascii="Nunito Sans" w:hAnsi="Nunito Sans"/>
          <w:sz w:val="20"/>
          <w:szCs w:val="20"/>
        </w:rPr>
      </w:pPr>
      <w:r w:rsidRPr="00DF12DA">
        <w:rPr>
          <w:rFonts w:ascii="Nunito Sans" w:hAnsi="Nunito Sans"/>
          <w:sz w:val="20"/>
          <w:szCs w:val="20"/>
        </w:rPr>
        <w:t>topografinio (geodezinio) plano parengimas, geologinių, archeologinių tyrinėjimų, sprogmenų (ir kitų būtinų tyrimų statinio statybinių tyrimų) atlikimas (pagal poreikį), taip pat informacijos apie esamus požeminius inžinerinius tinklus suderinimas su AB „Amber Grid“ (toliau – Perkantysis subjektas, Užsakovas) ir kitais požeminių inžinerinių tinklų savininkais.</w:t>
      </w:r>
      <w:r w:rsidR="66A5C34D" w:rsidRPr="00DF12DA">
        <w:rPr>
          <w:rFonts w:ascii="Nunito Sans" w:hAnsi="Nunito Sans" w:cs="Calibri"/>
          <w:color w:val="000000"/>
          <w:sz w:val="20"/>
          <w:szCs w:val="20"/>
          <w:shd w:val="clear" w:color="auto" w:fill="FFFFFF"/>
        </w:rPr>
        <w:t xml:space="preserve"> </w:t>
      </w:r>
      <w:r w:rsidR="66A5C34D" w:rsidRPr="00DF12DA">
        <w:rPr>
          <w:rFonts w:ascii="Nunito Sans" w:hAnsi="Nunito Sans"/>
          <w:sz w:val="20"/>
          <w:szCs w:val="20"/>
        </w:rPr>
        <w:t>Esant poreikiui parengti inžinerinių tinklų planą bei atnaujinti inžinerinio statinio kadastrinę duomenų bylą;</w:t>
      </w:r>
    </w:p>
    <w:p w14:paraId="0DE85BE7" w14:textId="0801DBB2" w:rsidR="005B31B8" w:rsidRPr="00DF12DA" w:rsidRDefault="00034CEF" w:rsidP="004C10DC">
      <w:pPr>
        <w:pStyle w:val="Sraopastraipa"/>
        <w:numPr>
          <w:ilvl w:val="2"/>
          <w:numId w:val="16"/>
        </w:numPr>
        <w:spacing w:after="0" w:line="276" w:lineRule="auto"/>
        <w:ind w:left="1560" w:hanging="851"/>
        <w:jc w:val="both"/>
        <w:rPr>
          <w:rFonts w:ascii="Nunito Sans" w:hAnsi="Nunito Sans"/>
          <w:sz w:val="20"/>
          <w:szCs w:val="20"/>
        </w:rPr>
      </w:pPr>
      <w:r w:rsidRPr="00DF12DA">
        <w:rPr>
          <w:rFonts w:ascii="Nunito Sans" w:hAnsi="Nunito Sans"/>
          <w:sz w:val="20"/>
          <w:szCs w:val="20"/>
        </w:rPr>
        <w:t>informacijos parengimas ir atnaujintos informacijos teikimas Perkančiajam subjektui</w:t>
      </w:r>
      <w:r w:rsidR="005B31B8" w:rsidRPr="00DF12DA">
        <w:rPr>
          <w:rFonts w:ascii="Nunito Sans" w:hAnsi="Nunito Sans"/>
          <w:sz w:val="20"/>
          <w:szCs w:val="20"/>
        </w:rPr>
        <w:t xml:space="preserve"> </w:t>
      </w:r>
      <w:r w:rsidRPr="00DF12DA">
        <w:rPr>
          <w:rFonts w:ascii="Nunito Sans" w:hAnsi="Nunito Sans"/>
          <w:sz w:val="20"/>
          <w:szCs w:val="20"/>
        </w:rPr>
        <w:t xml:space="preserve">apie žemės sklypus ar į atskirus sklypus nesuformuotą žemę, patenkančius į teritorijas, kuriose turi būti nustatyti (pakeisti) servitutai ir (ar) nustatytos (nustatytos naujai, pakeistos, panaikinamos) teritorijos, kuriose taikomos specialiosios žemės naudojimo sąlygos (toliau – </w:t>
      </w:r>
      <w:r w:rsidR="3684640A" w:rsidRPr="00DF12DA">
        <w:rPr>
          <w:rFonts w:ascii="Nunito Sans" w:hAnsi="Nunito Sans"/>
          <w:b/>
          <w:bCs/>
          <w:sz w:val="20"/>
          <w:szCs w:val="20"/>
        </w:rPr>
        <w:t>S</w:t>
      </w:r>
      <w:r w:rsidR="0CE2D4DA" w:rsidRPr="00DF12DA">
        <w:rPr>
          <w:rFonts w:ascii="Nunito Sans" w:hAnsi="Nunito Sans"/>
          <w:b/>
          <w:bCs/>
          <w:sz w:val="20"/>
          <w:szCs w:val="20"/>
        </w:rPr>
        <w:t>pecialiosios</w:t>
      </w:r>
      <w:r w:rsidRPr="00DF12DA">
        <w:rPr>
          <w:rFonts w:ascii="Nunito Sans" w:hAnsi="Nunito Sans"/>
          <w:b/>
          <w:sz w:val="20"/>
          <w:szCs w:val="20"/>
        </w:rPr>
        <w:t xml:space="preserve"> sąlygos</w:t>
      </w:r>
      <w:r w:rsidRPr="00DF12DA">
        <w:rPr>
          <w:rFonts w:ascii="Nunito Sans" w:hAnsi="Nunito Sans"/>
          <w:sz w:val="20"/>
          <w:szCs w:val="20"/>
        </w:rPr>
        <w:t>), pateikiant (atnaujinant) sąrašą, kuriame turi būti nurodyta (konkreti sąrašo forma turi būti suderinta su Perkančiuoju subjektu):</w:t>
      </w:r>
    </w:p>
    <w:p w14:paraId="3CE7022E" w14:textId="76C2BA57" w:rsidR="005B31B8" w:rsidRPr="00DF12DA" w:rsidRDefault="00034CEF" w:rsidP="004C10DC">
      <w:pPr>
        <w:tabs>
          <w:tab w:val="left" w:pos="1985"/>
        </w:tabs>
        <w:spacing w:after="0" w:line="276" w:lineRule="auto"/>
        <w:ind w:left="1985" w:hanging="425"/>
        <w:jc w:val="both"/>
        <w:rPr>
          <w:rFonts w:ascii="Nunito Sans" w:hAnsi="Nunito Sans"/>
          <w:sz w:val="20"/>
          <w:szCs w:val="20"/>
        </w:rPr>
      </w:pPr>
      <w:r w:rsidRPr="00DF12DA">
        <w:rPr>
          <w:rFonts w:ascii="Nunito Sans" w:hAnsi="Nunito Sans"/>
          <w:sz w:val="20"/>
          <w:szCs w:val="20"/>
        </w:rPr>
        <w:t xml:space="preserve">i) </w:t>
      </w:r>
      <w:r w:rsidR="00745591" w:rsidRPr="00DF12DA">
        <w:rPr>
          <w:rFonts w:ascii="Nunito Sans" w:hAnsi="Nunito Sans"/>
          <w:sz w:val="20"/>
          <w:szCs w:val="20"/>
        </w:rPr>
        <w:tab/>
      </w:r>
      <w:r w:rsidRPr="00DF12DA">
        <w:rPr>
          <w:rFonts w:ascii="Nunito Sans" w:hAnsi="Nunito Sans"/>
          <w:sz w:val="20"/>
          <w:szCs w:val="20"/>
        </w:rPr>
        <w:t>žemės sklypo ir (arba) jame esančių statinių (registruotų nekilnojamųjų daiktų) kadastro numeris (taikoma tik sklypui) ir unikalus numeris, pagrindinė žemės naudojimo paskirtis (ir būdas), adresas;</w:t>
      </w:r>
    </w:p>
    <w:p w14:paraId="38DFE621" w14:textId="7739208B" w:rsidR="00034CEF" w:rsidRPr="00DF12DA" w:rsidRDefault="00034CEF" w:rsidP="004C10DC">
      <w:pPr>
        <w:spacing w:after="0" w:line="276" w:lineRule="auto"/>
        <w:ind w:left="1985" w:hanging="425"/>
        <w:jc w:val="both"/>
        <w:rPr>
          <w:rFonts w:ascii="Nunito Sans" w:hAnsi="Nunito Sans"/>
          <w:sz w:val="20"/>
          <w:szCs w:val="20"/>
        </w:rPr>
      </w:pPr>
      <w:r w:rsidRPr="00DF12DA">
        <w:rPr>
          <w:rFonts w:ascii="Nunito Sans" w:hAnsi="Nunito Sans"/>
          <w:sz w:val="20"/>
          <w:szCs w:val="20"/>
        </w:rPr>
        <w:t xml:space="preserve">ii) </w:t>
      </w:r>
      <w:r w:rsidR="00745591" w:rsidRPr="00DF12DA">
        <w:rPr>
          <w:rFonts w:ascii="Nunito Sans" w:hAnsi="Nunito Sans"/>
          <w:sz w:val="20"/>
          <w:szCs w:val="20"/>
        </w:rPr>
        <w:tab/>
      </w:r>
      <w:r w:rsidRPr="00DF12DA">
        <w:rPr>
          <w:rFonts w:ascii="Nunito Sans" w:hAnsi="Nunito Sans"/>
          <w:sz w:val="20"/>
          <w:szCs w:val="20"/>
        </w:rPr>
        <w:t>nuosavybės teisė (valdymo forma, taikytini apribojimai dėl turto valdymo, disponavimo ar pan.);</w:t>
      </w:r>
    </w:p>
    <w:p w14:paraId="63D0E5FC" w14:textId="33B4E523" w:rsidR="005B31B8" w:rsidRPr="00DF12DA" w:rsidRDefault="00034CEF" w:rsidP="004C10DC">
      <w:pPr>
        <w:spacing w:after="0" w:line="276" w:lineRule="auto"/>
        <w:ind w:left="1985" w:hanging="425"/>
        <w:jc w:val="both"/>
        <w:rPr>
          <w:rFonts w:ascii="Nunito Sans" w:hAnsi="Nunito Sans"/>
          <w:sz w:val="20"/>
          <w:szCs w:val="20"/>
        </w:rPr>
      </w:pPr>
      <w:r w:rsidRPr="00DF12DA">
        <w:rPr>
          <w:rFonts w:ascii="Nunito Sans" w:hAnsi="Nunito Sans"/>
          <w:sz w:val="20"/>
          <w:szCs w:val="20"/>
        </w:rPr>
        <w:t xml:space="preserve">iii) </w:t>
      </w:r>
      <w:r w:rsidR="00745591" w:rsidRPr="00DF12DA">
        <w:rPr>
          <w:rFonts w:ascii="Nunito Sans" w:hAnsi="Nunito Sans"/>
          <w:sz w:val="20"/>
          <w:szCs w:val="20"/>
        </w:rPr>
        <w:tab/>
      </w:r>
      <w:r w:rsidRPr="00DF12DA">
        <w:rPr>
          <w:rFonts w:ascii="Nunito Sans" w:hAnsi="Nunito Sans"/>
          <w:sz w:val="20"/>
          <w:szCs w:val="20"/>
        </w:rPr>
        <w:t>žemės sklypo savininkas/ bendrasavininkai, jų gimimo datos ir deklaruotos gyvenamosios vietos arba buveinės adresai;</w:t>
      </w:r>
    </w:p>
    <w:p w14:paraId="445B5062" w14:textId="256326A1" w:rsidR="005B31B8" w:rsidRPr="00DF12DA" w:rsidRDefault="00034CEF" w:rsidP="004C10DC">
      <w:pPr>
        <w:spacing w:after="0" w:line="276" w:lineRule="auto"/>
        <w:ind w:left="1985" w:hanging="425"/>
        <w:jc w:val="both"/>
        <w:rPr>
          <w:rFonts w:ascii="Nunito Sans" w:hAnsi="Nunito Sans"/>
          <w:sz w:val="20"/>
          <w:szCs w:val="20"/>
        </w:rPr>
      </w:pPr>
      <w:r w:rsidRPr="00DF12DA">
        <w:rPr>
          <w:rFonts w:ascii="Nunito Sans" w:hAnsi="Nunito Sans"/>
          <w:sz w:val="20"/>
          <w:szCs w:val="20"/>
        </w:rPr>
        <w:t xml:space="preserve">iv) </w:t>
      </w:r>
      <w:r w:rsidR="00745591" w:rsidRPr="00DF12DA">
        <w:rPr>
          <w:rFonts w:ascii="Nunito Sans" w:hAnsi="Nunito Sans"/>
          <w:sz w:val="20"/>
          <w:szCs w:val="20"/>
        </w:rPr>
        <w:tab/>
      </w:r>
      <w:r w:rsidRPr="00DF12DA">
        <w:rPr>
          <w:rFonts w:ascii="Nunito Sans" w:hAnsi="Nunito Sans"/>
          <w:sz w:val="20"/>
          <w:szCs w:val="20"/>
        </w:rPr>
        <w:t>žemės sklypo patikėtiniai ar valdytojai, jų buveinių adresai (ar gyvenamosios vietos adresai), atstovų kontaktai;</w:t>
      </w:r>
    </w:p>
    <w:p w14:paraId="358109C5" w14:textId="3D6A0296" w:rsidR="005B31B8" w:rsidRPr="00DF12DA" w:rsidRDefault="00034CEF" w:rsidP="004C10DC">
      <w:pPr>
        <w:spacing w:after="0" w:line="276" w:lineRule="auto"/>
        <w:ind w:left="1985" w:hanging="425"/>
        <w:jc w:val="both"/>
        <w:rPr>
          <w:rFonts w:ascii="Nunito Sans" w:hAnsi="Nunito Sans"/>
          <w:sz w:val="20"/>
          <w:szCs w:val="20"/>
        </w:rPr>
      </w:pPr>
      <w:r w:rsidRPr="00DF12DA">
        <w:rPr>
          <w:rFonts w:ascii="Nunito Sans" w:hAnsi="Nunito Sans"/>
          <w:sz w:val="20"/>
          <w:szCs w:val="20"/>
        </w:rPr>
        <w:t xml:space="preserve">v) </w:t>
      </w:r>
      <w:r w:rsidR="00745591" w:rsidRPr="00DF12DA">
        <w:rPr>
          <w:rFonts w:ascii="Nunito Sans" w:hAnsi="Nunito Sans"/>
          <w:sz w:val="20"/>
          <w:szCs w:val="20"/>
        </w:rPr>
        <w:tab/>
      </w:r>
      <w:r w:rsidRPr="00DF12DA">
        <w:rPr>
          <w:rFonts w:ascii="Nunito Sans" w:hAnsi="Nunito Sans"/>
          <w:sz w:val="20"/>
          <w:szCs w:val="20"/>
        </w:rPr>
        <w:t xml:space="preserve">žemės sklypo ir (ar) statinių naudotojai (t. y. fiziniai ar juridiniai asmenys ar kitos organizacijos ar jų padaliniai, naudojantys žemę pagal VĮ Registrų centras Nekilnojamojo turto registre (toliau – </w:t>
      </w:r>
      <w:r w:rsidRPr="00DF12DA">
        <w:rPr>
          <w:rFonts w:ascii="Nunito Sans" w:hAnsi="Nunito Sans"/>
          <w:b/>
          <w:sz w:val="20"/>
          <w:szCs w:val="20"/>
        </w:rPr>
        <w:t>NTR</w:t>
      </w:r>
      <w:r w:rsidRPr="00DF12DA">
        <w:rPr>
          <w:rFonts w:ascii="Nunito Sans" w:hAnsi="Nunito Sans"/>
          <w:sz w:val="20"/>
          <w:szCs w:val="20"/>
        </w:rPr>
        <w:t xml:space="preserve">) įregistruotą sutartį ir (ar) joje (žemėje) esančių NTR įregistruotų nekilnojamųjų daiktų savininkai ar </w:t>
      </w:r>
      <w:r w:rsidRPr="00DF12DA">
        <w:rPr>
          <w:rFonts w:ascii="Nunito Sans" w:hAnsi="Nunito Sans"/>
          <w:sz w:val="20"/>
          <w:szCs w:val="20"/>
        </w:rPr>
        <w:lastRenderedPageBreak/>
        <w:t>patikėtiniai), jų gimimo datos (jei tai fiziniai asmenys) ir deklaruotos gyvenamosios vietos ar buveinės adresai;</w:t>
      </w:r>
    </w:p>
    <w:p w14:paraId="24FF2DF5" w14:textId="74A1A544" w:rsidR="00034CEF" w:rsidRPr="00DF12DA" w:rsidRDefault="489A25C3" w:rsidP="004C10DC">
      <w:pPr>
        <w:spacing w:after="0" w:line="276" w:lineRule="auto"/>
        <w:ind w:left="1985" w:hanging="425"/>
        <w:jc w:val="both"/>
        <w:rPr>
          <w:rFonts w:ascii="Nunito Sans" w:hAnsi="Nunito Sans"/>
          <w:sz w:val="20"/>
          <w:szCs w:val="20"/>
        </w:rPr>
      </w:pPr>
      <w:r w:rsidRPr="00DF12DA">
        <w:rPr>
          <w:rFonts w:ascii="Nunito Sans" w:hAnsi="Nunito Sans"/>
          <w:sz w:val="20"/>
          <w:szCs w:val="20"/>
        </w:rPr>
        <w:t xml:space="preserve">vi) </w:t>
      </w:r>
      <w:r w:rsidR="00745591" w:rsidRPr="00DF12DA">
        <w:rPr>
          <w:rFonts w:ascii="Nunito Sans" w:hAnsi="Nunito Sans"/>
          <w:sz w:val="20"/>
          <w:szCs w:val="20"/>
        </w:rPr>
        <w:tab/>
      </w:r>
      <w:r w:rsidRPr="00DF12DA">
        <w:rPr>
          <w:rFonts w:ascii="Nunito Sans" w:hAnsi="Nunito Sans"/>
          <w:sz w:val="20"/>
          <w:szCs w:val="20"/>
        </w:rPr>
        <w:t>kitos daiktinės teisės ir (ar) kiti juridiniai faktai apie žemės sklypą ar į sklypus nesuformuotą žemę.</w:t>
      </w:r>
    </w:p>
    <w:p w14:paraId="5A19610A" w14:textId="7F3D69E0" w:rsidR="00034CEF" w:rsidRPr="00DF12DA" w:rsidRDefault="489A25C3" w:rsidP="004C10DC">
      <w:pPr>
        <w:pStyle w:val="Sraopastraipa"/>
        <w:numPr>
          <w:ilvl w:val="2"/>
          <w:numId w:val="16"/>
        </w:numPr>
        <w:spacing w:after="0" w:line="276" w:lineRule="auto"/>
        <w:ind w:left="1560" w:hanging="851"/>
        <w:jc w:val="both"/>
        <w:rPr>
          <w:rFonts w:ascii="Nunito Sans" w:hAnsi="Nunito Sans"/>
          <w:sz w:val="20"/>
          <w:szCs w:val="20"/>
        </w:rPr>
      </w:pPr>
      <w:r w:rsidRPr="00DF12DA">
        <w:rPr>
          <w:rFonts w:ascii="Nunito Sans" w:hAnsi="Nunito Sans"/>
          <w:sz w:val="20"/>
          <w:szCs w:val="20"/>
        </w:rPr>
        <w:t xml:space="preserve">jei reikalinga, kitų privalomų dokumentų, būtinų projektavimo (įskaitant </w:t>
      </w:r>
      <w:r w:rsidR="002A53B3">
        <w:rPr>
          <w:rFonts w:ascii="Nunito Sans" w:hAnsi="Nunito Sans"/>
          <w:sz w:val="20"/>
          <w:szCs w:val="20"/>
        </w:rPr>
        <w:t>P</w:t>
      </w:r>
      <w:r w:rsidRPr="00DF12DA">
        <w:rPr>
          <w:rFonts w:ascii="Nunito Sans" w:hAnsi="Nunito Sans"/>
          <w:sz w:val="20"/>
          <w:szCs w:val="20"/>
        </w:rPr>
        <w:t xml:space="preserve">rojekto vykdymo priežiūrą) paslaugoms suteikti, statybos </w:t>
      </w:r>
      <w:r w:rsidR="002A53B3">
        <w:rPr>
          <w:rFonts w:ascii="Nunito Sans" w:hAnsi="Nunito Sans"/>
          <w:sz w:val="20"/>
          <w:szCs w:val="20"/>
        </w:rPr>
        <w:t>D</w:t>
      </w:r>
      <w:r w:rsidRPr="00DF12DA">
        <w:rPr>
          <w:rFonts w:ascii="Nunito Sans" w:hAnsi="Nunito Sans"/>
          <w:sz w:val="20"/>
          <w:szCs w:val="20"/>
        </w:rPr>
        <w:t>arbams atlikti</w:t>
      </w:r>
      <w:r w:rsidR="6C7F986E" w:rsidRPr="00DF12DA">
        <w:rPr>
          <w:rFonts w:ascii="Nunito Sans" w:hAnsi="Nunito Sans"/>
          <w:sz w:val="20"/>
          <w:szCs w:val="20"/>
        </w:rPr>
        <w:t xml:space="preserve"> gavimas</w:t>
      </w:r>
      <w:r w:rsidRPr="00DF12DA">
        <w:rPr>
          <w:rFonts w:ascii="Nunito Sans" w:hAnsi="Nunito Sans"/>
          <w:sz w:val="20"/>
          <w:szCs w:val="20"/>
        </w:rPr>
        <w:t xml:space="preserve">; </w:t>
      </w:r>
    </w:p>
    <w:p w14:paraId="33516503" w14:textId="501CF715" w:rsidR="00034CEF" w:rsidRPr="00DF12DA" w:rsidRDefault="489A25C3" w:rsidP="004C10DC">
      <w:pPr>
        <w:pStyle w:val="Sraopastraipa"/>
        <w:numPr>
          <w:ilvl w:val="2"/>
          <w:numId w:val="16"/>
        </w:numPr>
        <w:spacing w:after="0" w:line="276" w:lineRule="auto"/>
        <w:ind w:left="1560" w:hanging="851"/>
        <w:jc w:val="both"/>
        <w:rPr>
          <w:rFonts w:ascii="Nunito Sans" w:hAnsi="Nunito Sans"/>
          <w:sz w:val="20"/>
          <w:szCs w:val="20"/>
        </w:rPr>
      </w:pPr>
      <w:r w:rsidRPr="00DF12DA">
        <w:rPr>
          <w:rFonts w:ascii="Nunito Sans" w:hAnsi="Nunito Sans"/>
          <w:sz w:val="20"/>
          <w:szCs w:val="20"/>
        </w:rPr>
        <w:t xml:space="preserve">visi pasirengimo darbai, reikalingi, kad paslaugos teikėjas (toliau – </w:t>
      </w:r>
      <w:r w:rsidRPr="00DF12DA">
        <w:rPr>
          <w:rFonts w:ascii="Nunito Sans" w:hAnsi="Nunito Sans"/>
          <w:b/>
          <w:bCs/>
          <w:sz w:val="20"/>
          <w:szCs w:val="20"/>
        </w:rPr>
        <w:t>Projektuotojas</w:t>
      </w:r>
      <w:r w:rsidRPr="00DF12DA">
        <w:rPr>
          <w:rFonts w:ascii="Nunito Sans" w:hAnsi="Nunito Sans"/>
          <w:sz w:val="20"/>
          <w:szCs w:val="20"/>
        </w:rPr>
        <w:t xml:space="preserve">, </w:t>
      </w:r>
      <w:r w:rsidRPr="00DF12DA">
        <w:rPr>
          <w:rFonts w:ascii="Nunito Sans" w:hAnsi="Nunito Sans"/>
          <w:b/>
          <w:bCs/>
          <w:sz w:val="20"/>
          <w:szCs w:val="20"/>
        </w:rPr>
        <w:t>Tiekėjas</w:t>
      </w:r>
      <w:r w:rsidRPr="00DF12DA">
        <w:rPr>
          <w:rFonts w:ascii="Nunito Sans" w:hAnsi="Nunito Sans"/>
          <w:sz w:val="20"/>
          <w:szCs w:val="20"/>
        </w:rPr>
        <w:t xml:space="preserve">) įgyvendintų visus projektavimo ir statybos darbus naudojant statinio informacinio modeliavimo (angl. </w:t>
      </w:r>
      <w:proofErr w:type="spellStart"/>
      <w:r w:rsidRPr="00DF12DA">
        <w:rPr>
          <w:rFonts w:ascii="Nunito Sans" w:hAnsi="Nunito Sans"/>
          <w:sz w:val="20"/>
          <w:szCs w:val="20"/>
        </w:rPr>
        <w:t>Building</w:t>
      </w:r>
      <w:proofErr w:type="spellEnd"/>
      <w:r w:rsidRPr="00DF12DA">
        <w:rPr>
          <w:rFonts w:ascii="Nunito Sans" w:hAnsi="Nunito Sans"/>
          <w:sz w:val="20"/>
          <w:szCs w:val="20"/>
        </w:rPr>
        <w:t xml:space="preserve"> </w:t>
      </w:r>
      <w:proofErr w:type="spellStart"/>
      <w:r w:rsidRPr="00DF12DA">
        <w:rPr>
          <w:rFonts w:ascii="Nunito Sans" w:hAnsi="Nunito Sans"/>
          <w:sz w:val="20"/>
          <w:szCs w:val="20"/>
        </w:rPr>
        <w:t>information</w:t>
      </w:r>
      <w:proofErr w:type="spellEnd"/>
      <w:r w:rsidRPr="00DF12DA">
        <w:rPr>
          <w:rFonts w:ascii="Nunito Sans" w:hAnsi="Nunito Sans"/>
          <w:sz w:val="20"/>
          <w:szCs w:val="20"/>
        </w:rPr>
        <w:t xml:space="preserve"> </w:t>
      </w:r>
      <w:proofErr w:type="spellStart"/>
      <w:r w:rsidRPr="00DF12DA">
        <w:rPr>
          <w:rFonts w:ascii="Nunito Sans" w:hAnsi="Nunito Sans"/>
          <w:sz w:val="20"/>
          <w:szCs w:val="20"/>
        </w:rPr>
        <w:t>modeling</w:t>
      </w:r>
      <w:proofErr w:type="spellEnd"/>
      <w:r w:rsidRPr="00DF12DA">
        <w:rPr>
          <w:rFonts w:ascii="Nunito Sans" w:hAnsi="Nunito Sans"/>
          <w:sz w:val="20"/>
          <w:szCs w:val="20"/>
        </w:rPr>
        <w:t>, toliau - BIM) technologijas. Rengiant statinio informacinį modelį (BIM) vadovautis šios techninės specifikacijos priedu Nr.</w:t>
      </w:r>
      <w:r w:rsidR="1ACE83AD" w:rsidRPr="00DF12DA">
        <w:rPr>
          <w:rFonts w:ascii="Nunito Sans" w:hAnsi="Nunito Sans"/>
          <w:sz w:val="20"/>
          <w:szCs w:val="20"/>
        </w:rPr>
        <w:t>3</w:t>
      </w:r>
      <w:r w:rsidRPr="00DF12DA">
        <w:rPr>
          <w:rFonts w:ascii="Nunito Sans" w:hAnsi="Nunito Sans"/>
          <w:sz w:val="20"/>
          <w:szCs w:val="20"/>
        </w:rPr>
        <w:t xml:space="preserve"> „Perkančiojo subjekto informacijos reikalavimai statinio informacinio modelio (BIM) rengimui (toliau – EIR, angl. </w:t>
      </w:r>
      <w:proofErr w:type="spellStart"/>
      <w:r w:rsidRPr="00DF12DA">
        <w:rPr>
          <w:rFonts w:ascii="Nunito Sans" w:hAnsi="Nunito Sans"/>
          <w:sz w:val="20"/>
          <w:szCs w:val="20"/>
        </w:rPr>
        <w:t>Employers</w:t>
      </w:r>
      <w:proofErr w:type="spellEnd"/>
      <w:r w:rsidRPr="00DF12DA">
        <w:rPr>
          <w:rFonts w:ascii="Nunito Sans" w:hAnsi="Nunito Sans"/>
          <w:sz w:val="20"/>
          <w:szCs w:val="20"/>
        </w:rPr>
        <w:t xml:space="preserve"> </w:t>
      </w:r>
      <w:proofErr w:type="spellStart"/>
      <w:r w:rsidRPr="00DF12DA">
        <w:rPr>
          <w:rFonts w:ascii="Nunito Sans" w:hAnsi="Nunito Sans"/>
          <w:sz w:val="20"/>
          <w:szCs w:val="20"/>
        </w:rPr>
        <w:t>Information</w:t>
      </w:r>
      <w:proofErr w:type="spellEnd"/>
      <w:r w:rsidRPr="00DF12DA">
        <w:rPr>
          <w:rFonts w:ascii="Nunito Sans" w:hAnsi="Nunito Sans"/>
          <w:sz w:val="20"/>
          <w:szCs w:val="20"/>
        </w:rPr>
        <w:t xml:space="preserve"> </w:t>
      </w:r>
      <w:proofErr w:type="spellStart"/>
      <w:r w:rsidRPr="00DF12DA">
        <w:rPr>
          <w:rFonts w:ascii="Nunito Sans" w:hAnsi="Nunito Sans"/>
          <w:sz w:val="20"/>
          <w:szCs w:val="20"/>
        </w:rPr>
        <w:t>Requirements</w:t>
      </w:r>
      <w:proofErr w:type="spellEnd"/>
      <w:r w:rsidRPr="00DF12DA">
        <w:rPr>
          <w:rFonts w:ascii="Nunito Sans" w:hAnsi="Nunito Sans"/>
          <w:sz w:val="20"/>
          <w:szCs w:val="20"/>
        </w:rPr>
        <w:t>).</w:t>
      </w:r>
    </w:p>
    <w:p w14:paraId="549D002D" w14:textId="7A1E626A" w:rsidR="00034CEF" w:rsidRPr="00DF12DA" w:rsidRDefault="00034CEF" w:rsidP="004C10DC">
      <w:pPr>
        <w:pStyle w:val="Sraopastraipa"/>
        <w:numPr>
          <w:ilvl w:val="1"/>
          <w:numId w:val="16"/>
        </w:numPr>
        <w:spacing w:after="0" w:line="276" w:lineRule="auto"/>
        <w:jc w:val="both"/>
        <w:rPr>
          <w:rFonts w:ascii="Nunito Sans" w:hAnsi="Nunito Sans"/>
          <w:sz w:val="20"/>
          <w:szCs w:val="20"/>
        </w:rPr>
      </w:pPr>
      <w:r w:rsidRPr="00DF12DA">
        <w:rPr>
          <w:rFonts w:ascii="Nunito Sans" w:hAnsi="Nunito Sans"/>
          <w:sz w:val="20"/>
          <w:szCs w:val="20"/>
        </w:rPr>
        <w:t xml:space="preserve">Projektavimo paslaugų apimtis: </w:t>
      </w:r>
    </w:p>
    <w:p w14:paraId="261CA141" w14:textId="6B400474" w:rsidR="00034CEF" w:rsidRPr="00DF12DA" w:rsidRDefault="7D51CD9A" w:rsidP="004C10DC">
      <w:pPr>
        <w:pStyle w:val="Sraopastraipa"/>
        <w:numPr>
          <w:ilvl w:val="2"/>
          <w:numId w:val="16"/>
        </w:numPr>
        <w:shd w:val="clear" w:color="auto" w:fill="FFFFFF" w:themeFill="background1"/>
        <w:spacing w:after="0" w:line="276" w:lineRule="auto"/>
        <w:ind w:left="1560" w:hanging="851"/>
        <w:jc w:val="both"/>
        <w:rPr>
          <w:rFonts w:ascii="Nunito Sans" w:hAnsi="Nunito Sans"/>
          <w:sz w:val="20"/>
          <w:szCs w:val="20"/>
        </w:rPr>
      </w:pPr>
      <w:r w:rsidRPr="00DF12DA">
        <w:rPr>
          <w:rFonts w:ascii="Nunito Sans" w:hAnsi="Nunito Sans"/>
          <w:sz w:val="20"/>
          <w:szCs w:val="20"/>
        </w:rPr>
        <w:t>T</w:t>
      </w:r>
      <w:r w:rsidR="00B800C0">
        <w:rPr>
          <w:rFonts w:ascii="Nunito Sans" w:hAnsi="Nunito Sans"/>
          <w:sz w:val="20"/>
          <w:szCs w:val="20"/>
        </w:rPr>
        <w:t>DP</w:t>
      </w:r>
      <w:r w:rsidRPr="00DF12DA">
        <w:rPr>
          <w:rFonts w:ascii="Nunito Sans" w:hAnsi="Nunito Sans"/>
          <w:sz w:val="20"/>
          <w:szCs w:val="20"/>
        </w:rPr>
        <w:t xml:space="preserve"> paruošimas pagal paruoštus </w:t>
      </w:r>
      <w:r w:rsidR="00B800C0">
        <w:rPr>
          <w:rFonts w:ascii="Nunito Sans" w:hAnsi="Nunito Sans"/>
          <w:sz w:val="20"/>
          <w:szCs w:val="20"/>
        </w:rPr>
        <w:t>PP</w:t>
      </w:r>
      <w:r w:rsidRPr="00DF12DA">
        <w:rPr>
          <w:rFonts w:ascii="Nunito Sans" w:hAnsi="Nunito Sans"/>
          <w:sz w:val="20"/>
          <w:szCs w:val="20"/>
        </w:rPr>
        <w:t xml:space="preserve"> (</w:t>
      </w:r>
      <w:r w:rsidR="00B800C0">
        <w:rPr>
          <w:rFonts w:ascii="Nunito Sans" w:hAnsi="Nunito Sans"/>
          <w:sz w:val="20"/>
          <w:szCs w:val="20"/>
        </w:rPr>
        <w:t>PP</w:t>
      </w:r>
      <w:r w:rsidRPr="00DF12DA">
        <w:rPr>
          <w:rFonts w:ascii="Nunito Sans" w:hAnsi="Nunito Sans"/>
          <w:sz w:val="20"/>
          <w:szCs w:val="20"/>
        </w:rPr>
        <w:t xml:space="preserve"> ir </w:t>
      </w:r>
      <w:r w:rsidR="00B800C0">
        <w:rPr>
          <w:rFonts w:ascii="Nunito Sans" w:hAnsi="Nunito Sans"/>
          <w:sz w:val="20"/>
          <w:szCs w:val="20"/>
        </w:rPr>
        <w:t>SLD</w:t>
      </w:r>
      <w:r w:rsidRPr="00DF12DA">
        <w:rPr>
          <w:rFonts w:ascii="Nunito Sans" w:hAnsi="Nunito Sans"/>
          <w:sz w:val="20"/>
          <w:szCs w:val="20"/>
        </w:rPr>
        <w:t xml:space="preserve"> pridedami pried</w:t>
      </w:r>
      <w:r w:rsidR="33E11B5E" w:rsidRPr="00DF12DA">
        <w:rPr>
          <w:rFonts w:ascii="Nunito Sans" w:hAnsi="Nunito Sans"/>
          <w:sz w:val="20"/>
          <w:szCs w:val="20"/>
        </w:rPr>
        <w:t>uos</w:t>
      </w:r>
      <w:r w:rsidRPr="00DF12DA">
        <w:rPr>
          <w:rFonts w:ascii="Nunito Sans" w:hAnsi="Nunito Sans"/>
          <w:sz w:val="20"/>
          <w:szCs w:val="20"/>
        </w:rPr>
        <w:t>e)</w:t>
      </w:r>
      <w:r w:rsidR="01101C3C" w:rsidRPr="00DF12DA">
        <w:rPr>
          <w:rFonts w:ascii="Nunito Sans" w:hAnsi="Nunito Sans"/>
          <w:sz w:val="20"/>
          <w:szCs w:val="20"/>
        </w:rPr>
        <w:t xml:space="preserve">; </w:t>
      </w:r>
    </w:p>
    <w:p w14:paraId="33630B76" w14:textId="16FC7DDF" w:rsidR="00034CEF" w:rsidRPr="00DF12DA" w:rsidRDefault="00034CEF" w:rsidP="004C10DC">
      <w:pPr>
        <w:pStyle w:val="Sraopastraipa"/>
        <w:numPr>
          <w:ilvl w:val="2"/>
          <w:numId w:val="16"/>
        </w:numPr>
        <w:spacing w:after="0" w:line="276" w:lineRule="auto"/>
        <w:ind w:left="1560" w:hanging="851"/>
        <w:jc w:val="both"/>
        <w:rPr>
          <w:rFonts w:ascii="Nunito Sans" w:hAnsi="Nunito Sans"/>
          <w:sz w:val="20"/>
          <w:szCs w:val="20"/>
        </w:rPr>
      </w:pPr>
      <w:r w:rsidRPr="00DF12DA">
        <w:rPr>
          <w:rFonts w:ascii="Nunito Sans" w:hAnsi="Nunito Sans"/>
          <w:sz w:val="20"/>
          <w:szCs w:val="20"/>
        </w:rPr>
        <w:t>uždaviniai žemių klausimais:</w:t>
      </w:r>
    </w:p>
    <w:p w14:paraId="0805174C" w14:textId="281703AE" w:rsidR="00BC5846" w:rsidRPr="00DF12DA"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DF12DA">
        <w:rPr>
          <w:rFonts w:ascii="Nunito Sans" w:hAnsi="Nunito Sans"/>
          <w:sz w:val="20"/>
          <w:szCs w:val="20"/>
        </w:rPr>
        <w:t>visų dokumentų, skaitmeninių duomenų ir informacijos (Perkančiajam subjektui, įskaitant teisės aktų nustatyta tvarka institucijoms, įstaigoms ar organizacijoms būtiną pateikti informaciją, atitinkamai pagal reikalavimus įformintą tiek popieriuje, tiek ir skaitmeniniu formatu), parengimas bei būtinų veiksmų, procedūrų nustatytais terminais, reikalingų žemės naudojimo klausimams spręsti, atlikimas, jų organizavimas, įskaitant dėl servitutų ir (ar) specialiųjų sąlygų teritorijų, nustatymo (jeigu</w:t>
      </w:r>
      <w:r w:rsidR="005B31B8" w:rsidRPr="00DF12DA">
        <w:rPr>
          <w:rFonts w:ascii="Nunito Sans" w:hAnsi="Nunito Sans"/>
          <w:sz w:val="20"/>
          <w:szCs w:val="20"/>
        </w:rPr>
        <w:t xml:space="preserve"> </w:t>
      </w:r>
      <w:r w:rsidRPr="00DF12DA">
        <w:rPr>
          <w:rFonts w:ascii="Nunito Sans" w:hAnsi="Nunito Sans"/>
          <w:sz w:val="20"/>
          <w:szCs w:val="20"/>
        </w:rPr>
        <w:t>bus nustatoma, keičiama ir (arba) naikinama), įregistravimo, išregistravimo, informavimo,</w:t>
      </w:r>
      <w:r w:rsidR="00047FE2" w:rsidRPr="00DF12DA">
        <w:rPr>
          <w:rFonts w:ascii="Nunito Sans" w:hAnsi="Nunito Sans"/>
          <w:sz w:val="20"/>
          <w:szCs w:val="20"/>
        </w:rPr>
        <w:t xml:space="preserve"> </w:t>
      </w:r>
      <w:r w:rsidRPr="00DF12DA">
        <w:rPr>
          <w:rFonts w:ascii="Nunito Sans" w:hAnsi="Nunito Sans"/>
          <w:sz w:val="20"/>
          <w:szCs w:val="20"/>
        </w:rPr>
        <w:t xml:space="preserve">kompensacijų apskaičiavimo (pagal poreikį), ir (ar) žemės sklypų (jų dalių) ar į žemės sklypus nesuformuotos žemės laikino panaudojimo </w:t>
      </w:r>
      <w:r w:rsidR="2D2446F7" w:rsidRPr="00DF12DA">
        <w:rPr>
          <w:rFonts w:ascii="Nunito Sans" w:hAnsi="Nunito Sans"/>
          <w:sz w:val="20"/>
          <w:szCs w:val="20"/>
        </w:rPr>
        <w:t>Perkančiojo subjekto</w:t>
      </w:r>
      <w:r w:rsidR="0CE2D4DA" w:rsidRPr="00DF12DA">
        <w:rPr>
          <w:rFonts w:ascii="Nunito Sans" w:hAnsi="Nunito Sans"/>
          <w:sz w:val="20"/>
          <w:szCs w:val="20"/>
        </w:rPr>
        <w:t xml:space="preserve"> </w:t>
      </w:r>
      <w:r w:rsidRPr="00DF12DA">
        <w:rPr>
          <w:rFonts w:ascii="Nunito Sans" w:hAnsi="Nunito Sans"/>
          <w:sz w:val="20"/>
          <w:szCs w:val="20"/>
        </w:rPr>
        <w:t>Operatoriaus naudai) atliekant darbus, visų sutikimų gavimas, kai jie privalomi;</w:t>
      </w:r>
    </w:p>
    <w:p w14:paraId="316C71CA" w14:textId="447BE166" w:rsidR="00841649" w:rsidRPr="00DF12DA"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DF12DA">
        <w:rPr>
          <w:rFonts w:ascii="Nunito Sans" w:hAnsi="Nunito Sans"/>
          <w:sz w:val="20"/>
          <w:szCs w:val="20"/>
        </w:rPr>
        <w:t>Servitutai ir (ar) teritorijos</w:t>
      </w:r>
      <w:r w:rsidR="0F78F827" w:rsidRPr="00DF12DA">
        <w:rPr>
          <w:rFonts w:ascii="Nunito Sans" w:hAnsi="Nunito Sans"/>
          <w:sz w:val="20"/>
          <w:szCs w:val="20"/>
        </w:rPr>
        <w:t xml:space="preserve">, kuriose taikomos </w:t>
      </w:r>
      <w:r w:rsidR="0CE2D4DA" w:rsidRPr="00DF12DA">
        <w:rPr>
          <w:rFonts w:ascii="Nunito Sans" w:hAnsi="Nunito Sans"/>
          <w:sz w:val="20"/>
          <w:szCs w:val="20"/>
        </w:rPr>
        <w:t>special</w:t>
      </w:r>
      <w:r w:rsidR="1E5B9677" w:rsidRPr="00DF12DA">
        <w:rPr>
          <w:rFonts w:ascii="Nunito Sans" w:hAnsi="Nunito Sans"/>
          <w:sz w:val="20"/>
          <w:szCs w:val="20"/>
        </w:rPr>
        <w:t>iosios sąlygos</w:t>
      </w:r>
      <w:r w:rsidR="0CE2D4DA" w:rsidRPr="00DF12DA">
        <w:rPr>
          <w:rFonts w:ascii="Nunito Sans" w:hAnsi="Nunito Sans"/>
          <w:sz w:val="20"/>
          <w:szCs w:val="20"/>
        </w:rPr>
        <w:t xml:space="preserve"> </w:t>
      </w:r>
      <w:r w:rsidRPr="00DF12DA">
        <w:rPr>
          <w:rFonts w:ascii="Nunito Sans" w:hAnsi="Nunito Sans"/>
          <w:sz w:val="20"/>
          <w:szCs w:val="20"/>
        </w:rPr>
        <w:t xml:space="preserve"> bus nustatyti notarine tvarka sudarytų susitarimų, kurių sąlygos turi būti suderintos su Perkančiuoju subjektu, pagrindu. Kompensacijas, numatytas šiuose susitarimuose, ir susitarimų sudarymo išlaidas apmokės Perkantysis subjektas; </w:t>
      </w:r>
    </w:p>
    <w:p w14:paraId="50A4D14C" w14:textId="76A66C16" w:rsidR="00841649" w:rsidRPr="00DF12DA"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DF12DA">
        <w:rPr>
          <w:rFonts w:ascii="Nunito Sans" w:hAnsi="Nunito Sans"/>
          <w:sz w:val="20"/>
          <w:szCs w:val="20"/>
        </w:rPr>
        <w:t xml:space="preserve">Esant poreikiui, nagrinėti prašymus, skaičiuoti kompensacijas už </w:t>
      </w:r>
      <w:r w:rsidR="0CE2D4DA" w:rsidRPr="00DF12DA">
        <w:rPr>
          <w:rFonts w:ascii="Nunito Sans" w:hAnsi="Nunito Sans"/>
          <w:sz w:val="20"/>
          <w:szCs w:val="20"/>
        </w:rPr>
        <w:t>nustat</w:t>
      </w:r>
      <w:r w:rsidR="469C3E57" w:rsidRPr="00DF12DA">
        <w:rPr>
          <w:rFonts w:ascii="Nunito Sans" w:hAnsi="Nunito Sans"/>
          <w:sz w:val="20"/>
          <w:szCs w:val="20"/>
        </w:rPr>
        <w:t>omas, tikslinamas</w:t>
      </w:r>
      <w:r w:rsidRPr="00DF12DA">
        <w:rPr>
          <w:rFonts w:ascii="Nunito Sans" w:hAnsi="Nunito Sans"/>
          <w:sz w:val="20"/>
          <w:szCs w:val="20"/>
        </w:rPr>
        <w:t xml:space="preserve"> specialiąsias sąlygas pagal </w:t>
      </w:r>
      <w:r w:rsidR="0CE2D4DA" w:rsidRPr="00DF12DA">
        <w:rPr>
          <w:rFonts w:ascii="Nunito Sans" w:hAnsi="Nunito Sans"/>
          <w:sz w:val="20"/>
          <w:szCs w:val="20"/>
        </w:rPr>
        <w:t>SŽNS</w:t>
      </w:r>
      <w:r w:rsidR="0B4586BA" w:rsidRPr="00DF12DA">
        <w:rPr>
          <w:rFonts w:ascii="Nunito Sans" w:hAnsi="Nunito Sans"/>
          <w:sz w:val="20"/>
          <w:szCs w:val="20"/>
        </w:rPr>
        <w:t>Į</w:t>
      </w:r>
      <w:r w:rsidRPr="00DF12DA">
        <w:rPr>
          <w:rFonts w:ascii="Nunito Sans" w:hAnsi="Nunito Sans"/>
          <w:sz w:val="20"/>
          <w:szCs w:val="20"/>
        </w:rPr>
        <w:t xml:space="preserve"> 13 straipsnyje nurodytą metodiką, ir kt.; </w:t>
      </w:r>
    </w:p>
    <w:p w14:paraId="6D6101C2" w14:textId="77777777" w:rsidR="00841649" w:rsidRPr="00DF12DA"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DF12DA">
        <w:rPr>
          <w:rFonts w:ascii="Nunito Sans" w:hAnsi="Nunito Sans"/>
          <w:sz w:val="20"/>
          <w:szCs w:val="20"/>
        </w:rPr>
        <w:t>Perkantysis subjektas nėra atsakingas už susitarimų su žemės sklypų bei nekilnojamojo turto savininkais, patikėtiniais, valdytojais ir (arba) naudotojais organizavimą, už kompensacijų dėl servitutų ir (arba) specialiųjų sąlygų teritorijų nustatymo apskaičiavimą viso projektavimo paslaugų</w:t>
      </w:r>
      <w:r w:rsidR="00047FE2" w:rsidRPr="00DF12DA">
        <w:rPr>
          <w:rFonts w:ascii="Nunito Sans" w:hAnsi="Nunito Sans"/>
          <w:sz w:val="20"/>
          <w:szCs w:val="20"/>
        </w:rPr>
        <w:t xml:space="preserve"> </w:t>
      </w:r>
      <w:r w:rsidRPr="00DF12DA">
        <w:rPr>
          <w:rFonts w:ascii="Nunito Sans" w:hAnsi="Nunito Sans"/>
          <w:sz w:val="20"/>
          <w:szCs w:val="20"/>
        </w:rPr>
        <w:t xml:space="preserve">sutarties vykdymo (įskaitant Projekto vykdymo priežiūrą) metu; </w:t>
      </w:r>
    </w:p>
    <w:p w14:paraId="3E72308A" w14:textId="5A6E00D8" w:rsidR="00034CEF" w:rsidRPr="00DF12DA"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DF12DA">
        <w:rPr>
          <w:rFonts w:ascii="Nunito Sans" w:hAnsi="Nunito Sans"/>
          <w:sz w:val="20"/>
          <w:szCs w:val="20"/>
        </w:rPr>
        <w:t xml:space="preserve">Esant poreikiui, visų reikalingų servitutų ir </w:t>
      </w:r>
      <w:r w:rsidR="6868995E" w:rsidRPr="00DF12DA">
        <w:rPr>
          <w:rFonts w:ascii="Nunito Sans" w:hAnsi="Nunito Sans"/>
          <w:sz w:val="20"/>
          <w:szCs w:val="20"/>
        </w:rPr>
        <w:t>teritorijų, kuriose taikomos</w:t>
      </w:r>
      <w:r w:rsidRPr="00DF12DA">
        <w:rPr>
          <w:rFonts w:ascii="Nunito Sans" w:hAnsi="Nunito Sans"/>
          <w:sz w:val="20"/>
          <w:szCs w:val="20"/>
        </w:rPr>
        <w:t xml:space="preserve"> </w:t>
      </w:r>
      <w:r w:rsidR="241D2266" w:rsidRPr="00DF12DA">
        <w:rPr>
          <w:rFonts w:ascii="Nunito Sans" w:hAnsi="Nunito Sans"/>
          <w:sz w:val="20"/>
          <w:szCs w:val="20"/>
        </w:rPr>
        <w:t>S</w:t>
      </w:r>
      <w:r w:rsidRPr="00DF12DA">
        <w:rPr>
          <w:rFonts w:ascii="Nunito Sans" w:hAnsi="Nunito Sans"/>
          <w:sz w:val="20"/>
          <w:szCs w:val="20"/>
        </w:rPr>
        <w:t>pecial</w:t>
      </w:r>
      <w:r w:rsidR="00044F3E" w:rsidRPr="00DF12DA">
        <w:rPr>
          <w:rFonts w:ascii="Nunito Sans" w:hAnsi="Nunito Sans"/>
          <w:sz w:val="20"/>
          <w:szCs w:val="20"/>
        </w:rPr>
        <w:t>i</w:t>
      </w:r>
      <w:r w:rsidR="6F5B445B" w:rsidRPr="00DF12DA">
        <w:rPr>
          <w:rFonts w:ascii="Nunito Sans" w:hAnsi="Nunito Sans"/>
          <w:sz w:val="20"/>
          <w:szCs w:val="20"/>
        </w:rPr>
        <w:t xml:space="preserve">osios </w:t>
      </w:r>
      <w:r w:rsidRPr="00DF12DA">
        <w:rPr>
          <w:rFonts w:ascii="Nunito Sans" w:hAnsi="Nunito Sans"/>
          <w:sz w:val="20"/>
          <w:szCs w:val="20"/>
        </w:rPr>
        <w:t xml:space="preserve"> sąlyg</w:t>
      </w:r>
      <w:r w:rsidR="3FB87BE0" w:rsidRPr="00DF12DA">
        <w:rPr>
          <w:rFonts w:ascii="Nunito Sans" w:hAnsi="Nunito Sans"/>
          <w:sz w:val="20"/>
          <w:szCs w:val="20"/>
        </w:rPr>
        <w:t>os</w:t>
      </w:r>
      <w:r w:rsidR="758DFB56" w:rsidRPr="00DF12DA">
        <w:rPr>
          <w:rFonts w:ascii="Nunito Sans" w:hAnsi="Nunito Sans"/>
          <w:sz w:val="20"/>
          <w:szCs w:val="20"/>
        </w:rPr>
        <w:t xml:space="preserve">, </w:t>
      </w:r>
      <w:r w:rsidRPr="00DF12DA">
        <w:rPr>
          <w:rFonts w:ascii="Nunito Sans" w:hAnsi="Nunito Sans"/>
          <w:sz w:val="20"/>
          <w:szCs w:val="20"/>
        </w:rPr>
        <w:t xml:space="preserve"> teritorijų nustatymui, rengti Specialiojo plano sprendinius bei su tuo susijusius dokumentus, duomenis bei atlikti (organizuoti, koordinuoti) visus veiksmus, savalaikiai suderintus su Perkančiuoju subjektu, (įskaitant, bet neapsiribojant, Specialiojo plano inicijavimo, planavimo sąlygų išdavimo (gavimo) procesus, susirinkimų, viešinimo organizavimą), kad būtų patvirtinti Specialiojo plano sprendiniai, įregistruoti visi reikalingi servitutai ir įregistruotos Specialiosios sąlygos.</w:t>
      </w:r>
    </w:p>
    <w:p w14:paraId="3DBCF221" w14:textId="5A31BFD4" w:rsidR="00034CEF" w:rsidRPr="00DF12DA" w:rsidRDefault="00034CEF" w:rsidP="004C10DC">
      <w:pPr>
        <w:pStyle w:val="Sraopastraipa"/>
        <w:numPr>
          <w:ilvl w:val="2"/>
          <w:numId w:val="16"/>
        </w:numPr>
        <w:spacing w:after="0" w:line="276" w:lineRule="auto"/>
        <w:ind w:left="1560" w:hanging="851"/>
        <w:jc w:val="both"/>
        <w:rPr>
          <w:rFonts w:ascii="Nunito Sans" w:hAnsi="Nunito Sans"/>
          <w:sz w:val="20"/>
          <w:szCs w:val="20"/>
        </w:rPr>
      </w:pPr>
      <w:r w:rsidRPr="00DF12DA">
        <w:rPr>
          <w:rFonts w:ascii="Nunito Sans" w:hAnsi="Nunito Sans"/>
          <w:sz w:val="20"/>
          <w:szCs w:val="20"/>
        </w:rPr>
        <w:t>Reikalavimai Specialiojo plano rengimo paslaugoms. Tiekėjas planavimo paslaugų etape turi:</w:t>
      </w:r>
    </w:p>
    <w:p w14:paraId="39932BA6" w14:textId="3E7465A4" w:rsidR="00034CEF" w:rsidRPr="00DF12DA"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DF12DA">
        <w:rPr>
          <w:rFonts w:ascii="Nunito Sans" w:hAnsi="Nunito Sans"/>
          <w:sz w:val="20"/>
          <w:szCs w:val="20"/>
        </w:rPr>
        <w:t>organizuoti (koordinuoti) Specialiojo plano inicijavimo, planavimo sąlygų išdavimo (gavimo) procesus, bei, esant poreikiui (jei tai būtina Specialiojo plano sprendiniams parengti) gauti išankstines sąlygas projektavimui (įskaitant prašymų pateikimą);</w:t>
      </w:r>
    </w:p>
    <w:p w14:paraId="235FD755" w14:textId="49853E06" w:rsidR="00034CEF" w:rsidRPr="00DF12DA"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DF12DA">
        <w:rPr>
          <w:rFonts w:ascii="Nunito Sans" w:hAnsi="Nunito Sans"/>
          <w:sz w:val="20"/>
          <w:szCs w:val="20"/>
        </w:rPr>
        <w:lastRenderedPageBreak/>
        <w:t>esant poreikiui, organizuoti (koordinuoti) veiksmus, parengti, o esant poreikiui ir patikslinti dokumentus, susijusius su poveikio aplinkai vertinimo (toliau – PAV) dokumentų parengimu teisės aktų nustatyta tvarka, suderinimu su Perkančiuoju subjektu, derinančiomis institucijomis ir vertinimo subjektais, tvirtinimu, vertinimo subjektų informavimu ir jų pasiūlymų vertinimu (PAV paslaugos gali būti neužsakomos, jeigu atlikus PAV atranką bus nustatyta, kad neprivaloma atlikti PAV);</w:t>
      </w:r>
    </w:p>
    <w:p w14:paraId="08C79706" w14:textId="16A0B489" w:rsidR="00034CEF" w:rsidRPr="00DF12DA"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DF12DA">
        <w:rPr>
          <w:rFonts w:ascii="Nunito Sans" w:hAnsi="Nunito Sans"/>
          <w:sz w:val="20"/>
          <w:szCs w:val="20"/>
        </w:rPr>
        <w:t xml:space="preserve">esant poreikiui, organizuoti (koordinuoti) veiksmus, parengti, o esant poreikiui ir patikslinti dokumentus, susijusius su strateginio pasekmių aplinkai vertinimo (toliau – SPAV) apimties nustatymo dokumento ir ataskaitos parengimu teisės aktų nustatyta tvarka, suderinimu su Perkančiuoju subjektu ir vertinimo subjektais, tvirtinimu, vertinimo subjektų informavimu ir jų pasiūlymų vertinimu (SPAV paslaugos gali būti neužsakomos, jeigu atlikus SPAV atranką bus nustatyta, kad neprivaloma atlikti SPAV); </w:t>
      </w:r>
    </w:p>
    <w:p w14:paraId="69A414F1" w14:textId="2159DA41" w:rsidR="00034CEF" w:rsidRPr="00DF12DA"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DF12DA">
        <w:rPr>
          <w:rFonts w:ascii="Nunito Sans" w:hAnsi="Nunito Sans"/>
          <w:sz w:val="20"/>
          <w:szCs w:val="20"/>
        </w:rPr>
        <w:t>organizuoti visų būtinų archeologinių tyrinėjimų atlikimą bei išvadų (pritarimų, patvirtinimų) gavimą Informacijoje numatytose vietose ir, paaiškėjus būtinybei, ir kitose galimai Specialiojo plano rengimo metu nustatytose vietose, kiek tai yra būtina Specialiajam planui parengti ir patvirtinti. Visi klausimai, susiję su archeologiniais tyrinėjimais turi būti išspręsti teritorijų planavimo etape, nebent apie spėjamas (menamas) kultūros vertybes nebuvo įmanoma sužinoti iki faktinio jų suradimo vykdant rekonstravimo (žemės judinimo (dirvožemio nustūmimo) metu) darbus</w:t>
      </w:r>
      <w:r w:rsidR="0060482F">
        <w:rPr>
          <w:rFonts w:ascii="Nunito Sans" w:hAnsi="Nunito Sans"/>
          <w:sz w:val="20"/>
          <w:szCs w:val="20"/>
        </w:rPr>
        <w:t>;</w:t>
      </w:r>
    </w:p>
    <w:p w14:paraId="44F89107" w14:textId="260AA412" w:rsidR="00034CEF" w:rsidRPr="00DF12DA"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DF12DA">
        <w:rPr>
          <w:rFonts w:ascii="Nunito Sans" w:hAnsi="Nunito Sans"/>
          <w:sz w:val="20"/>
          <w:szCs w:val="20"/>
        </w:rPr>
        <w:t>organizuoti topografinio plano, geologinių tyrimų ar kitų tyrimų atlikimą (jei tokių reikia</w:t>
      </w:r>
      <w:r w:rsidR="000C48EB" w:rsidRPr="00DF12DA">
        <w:rPr>
          <w:rFonts w:ascii="Nunito Sans" w:hAnsi="Nunito Sans"/>
          <w:sz w:val="20"/>
          <w:szCs w:val="20"/>
        </w:rPr>
        <w:t xml:space="preserve"> </w:t>
      </w:r>
      <w:r w:rsidRPr="00DF12DA">
        <w:rPr>
          <w:rFonts w:ascii="Nunito Sans" w:hAnsi="Nunito Sans"/>
          <w:sz w:val="20"/>
          <w:szCs w:val="20"/>
        </w:rPr>
        <w:t>teritorijų planavimo dokumentui (-</w:t>
      </w:r>
      <w:proofErr w:type="spellStart"/>
      <w:r w:rsidRPr="00DF12DA">
        <w:rPr>
          <w:rFonts w:ascii="Nunito Sans" w:hAnsi="Nunito Sans"/>
          <w:sz w:val="20"/>
          <w:szCs w:val="20"/>
        </w:rPr>
        <w:t>ams</w:t>
      </w:r>
      <w:proofErr w:type="spellEnd"/>
      <w:r w:rsidRPr="00DF12DA">
        <w:rPr>
          <w:rFonts w:ascii="Nunito Sans" w:hAnsi="Nunito Sans"/>
          <w:sz w:val="20"/>
          <w:szCs w:val="20"/>
        </w:rPr>
        <w:t xml:space="preserve">) parengti); </w:t>
      </w:r>
    </w:p>
    <w:p w14:paraId="366D3CC6" w14:textId="4F662E5A" w:rsidR="00034CEF" w:rsidRPr="00DF12DA"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DF12DA">
        <w:rPr>
          <w:rFonts w:ascii="Nunito Sans" w:hAnsi="Nunito Sans"/>
          <w:sz w:val="20"/>
          <w:szCs w:val="20"/>
        </w:rPr>
        <w:t>parengti ir nuolat teikti aktualią informaciją apie žemės sklypus ar į atskirus sklypus nesuformuotą žemę, patenkančius į teritoriją, kurioje turi būti nustatyti (pakeisti) servitutai ir (ar) taikomos (naujai, papildomai arba nebetaikomos) specialiosios /žemės naudojimo sąlygos (toliau – specialiosios sąlygos), pateikiant žemės sklypų sąrašą, kuriame turi būti nurodyta:</w:t>
      </w:r>
    </w:p>
    <w:p w14:paraId="17C14988" w14:textId="0D83CC52" w:rsidR="00034CEF" w:rsidRPr="00DF12DA" w:rsidRDefault="00B471DC" w:rsidP="004C10DC">
      <w:pPr>
        <w:spacing w:after="0" w:line="276" w:lineRule="auto"/>
        <w:ind w:left="3686" w:hanging="1134"/>
        <w:jc w:val="both"/>
        <w:rPr>
          <w:rFonts w:ascii="Nunito Sans" w:hAnsi="Nunito Sans"/>
          <w:sz w:val="20"/>
          <w:szCs w:val="20"/>
        </w:rPr>
      </w:pPr>
      <w:r w:rsidRPr="00DF12DA">
        <w:rPr>
          <w:rFonts w:ascii="Nunito Sans" w:hAnsi="Nunito Sans"/>
          <w:sz w:val="20"/>
          <w:szCs w:val="20"/>
        </w:rPr>
        <w:t>2.2.3.</w:t>
      </w:r>
      <w:r w:rsidR="00F62AE7" w:rsidRPr="00DF12DA">
        <w:rPr>
          <w:rFonts w:ascii="Nunito Sans" w:hAnsi="Nunito Sans"/>
          <w:sz w:val="20"/>
          <w:szCs w:val="20"/>
        </w:rPr>
        <w:t xml:space="preserve">6.1. </w:t>
      </w:r>
      <w:r w:rsidR="003751D2" w:rsidRPr="00DF12DA">
        <w:rPr>
          <w:rFonts w:ascii="Nunito Sans" w:hAnsi="Nunito Sans"/>
          <w:sz w:val="20"/>
          <w:szCs w:val="20"/>
        </w:rPr>
        <w:tab/>
      </w:r>
      <w:r w:rsidR="00034CEF" w:rsidRPr="00DF12DA">
        <w:rPr>
          <w:rFonts w:ascii="Nunito Sans" w:hAnsi="Nunito Sans"/>
          <w:sz w:val="20"/>
          <w:szCs w:val="20"/>
        </w:rPr>
        <w:t>sklypo kadastro numeris;</w:t>
      </w:r>
    </w:p>
    <w:p w14:paraId="6D2E9276" w14:textId="7DB119AC" w:rsidR="00034CEF" w:rsidRPr="00DF12DA" w:rsidRDefault="00034CEF" w:rsidP="004C10DC">
      <w:pPr>
        <w:spacing w:after="0" w:line="276" w:lineRule="auto"/>
        <w:ind w:left="3686" w:hanging="1134"/>
        <w:jc w:val="both"/>
        <w:rPr>
          <w:rFonts w:ascii="Nunito Sans" w:hAnsi="Nunito Sans"/>
          <w:sz w:val="20"/>
          <w:szCs w:val="20"/>
        </w:rPr>
      </w:pPr>
      <w:r w:rsidRPr="00DF12DA">
        <w:rPr>
          <w:rFonts w:ascii="Nunito Sans" w:hAnsi="Nunito Sans"/>
          <w:sz w:val="20"/>
          <w:szCs w:val="20"/>
        </w:rPr>
        <w:t xml:space="preserve">2.2.3.6.2. </w:t>
      </w:r>
      <w:r w:rsidR="003751D2" w:rsidRPr="00DF12DA">
        <w:rPr>
          <w:rFonts w:ascii="Nunito Sans" w:hAnsi="Nunito Sans"/>
          <w:sz w:val="20"/>
          <w:szCs w:val="20"/>
        </w:rPr>
        <w:tab/>
      </w:r>
      <w:r w:rsidRPr="00DF12DA">
        <w:rPr>
          <w:rFonts w:ascii="Nunito Sans" w:hAnsi="Nunito Sans"/>
          <w:sz w:val="20"/>
          <w:szCs w:val="20"/>
        </w:rPr>
        <w:t>sklypo unikalus numeris;</w:t>
      </w:r>
    </w:p>
    <w:p w14:paraId="2EB5B194" w14:textId="364A92CE" w:rsidR="00034CEF" w:rsidRPr="00DF12DA" w:rsidRDefault="00034CEF" w:rsidP="004C10DC">
      <w:pPr>
        <w:spacing w:after="0" w:line="276" w:lineRule="auto"/>
        <w:ind w:left="3686" w:hanging="1134"/>
        <w:jc w:val="both"/>
        <w:rPr>
          <w:rFonts w:ascii="Nunito Sans" w:hAnsi="Nunito Sans"/>
          <w:sz w:val="20"/>
          <w:szCs w:val="20"/>
        </w:rPr>
      </w:pPr>
      <w:r w:rsidRPr="00DF12DA">
        <w:rPr>
          <w:rFonts w:ascii="Nunito Sans" w:hAnsi="Nunito Sans"/>
          <w:sz w:val="20"/>
          <w:szCs w:val="20"/>
        </w:rPr>
        <w:t xml:space="preserve">2.2.3.6.3. </w:t>
      </w:r>
      <w:r w:rsidR="003751D2" w:rsidRPr="00DF12DA">
        <w:rPr>
          <w:rFonts w:ascii="Nunito Sans" w:hAnsi="Nunito Sans"/>
          <w:sz w:val="20"/>
          <w:szCs w:val="20"/>
        </w:rPr>
        <w:tab/>
      </w:r>
      <w:r w:rsidRPr="00DF12DA">
        <w:rPr>
          <w:rFonts w:ascii="Nunito Sans" w:hAnsi="Nunito Sans"/>
          <w:sz w:val="20"/>
          <w:szCs w:val="20"/>
        </w:rPr>
        <w:t>adresas;</w:t>
      </w:r>
    </w:p>
    <w:p w14:paraId="0B6A4639" w14:textId="72C633E5" w:rsidR="00034CEF" w:rsidRPr="00DF12DA" w:rsidRDefault="00034CEF" w:rsidP="004C10DC">
      <w:pPr>
        <w:spacing w:after="0" w:line="276" w:lineRule="auto"/>
        <w:ind w:left="3686" w:hanging="1134"/>
        <w:jc w:val="both"/>
        <w:rPr>
          <w:rFonts w:ascii="Nunito Sans" w:hAnsi="Nunito Sans"/>
          <w:sz w:val="20"/>
          <w:szCs w:val="20"/>
        </w:rPr>
      </w:pPr>
      <w:r w:rsidRPr="00DF12DA">
        <w:rPr>
          <w:rFonts w:ascii="Nunito Sans" w:hAnsi="Nunito Sans"/>
          <w:sz w:val="20"/>
          <w:szCs w:val="20"/>
        </w:rPr>
        <w:t xml:space="preserve">2.2.3.6.4. </w:t>
      </w:r>
      <w:r w:rsidR="003751D2" w:rsidRPr="00DF12DA">
        <w:rPr>
          <w:rFonts w:ascii="Nunito Sans" w:hAnsi="Nunito Sans"/>
          <w:sz w:val="20"/>
          <w:szCs w:val="20"/>
        </w:rPr>
        <w:tab/>
      </w:r>
      <w:r w:rsidRPr="00DF12DA">
        <w:rPr>
          <w:rFonts w:ascii="Nunito Sans" w:hAnsi="Nunito Sans"/>
          <w:sz w:val="20"/>
          <w:szCs w:val="20"/>
        </w:rPr>
        <w:t>savininkas, patikėtinis ar valdytojas (ir naudotojas);</w:t>
      </w:r>
    </w:p>
    <w:p w14:paraId="27DED3B3" w14:textId="52D2DC29" w:rsidR="00034CEF" w:rsidRPr="00DF12DA" w:rsidRDefault="00034CEF" w:rsidP="004C10DC">
      <w:pPr>
        <w:spacing w:after="0" w:line="276" w:lineRule="auto"/>
        <w:ind w:left="3686" w:hanging="1134"/>
        <w:jc w:val="both"/>
        <w:rPr>
          <w:rFonts w:ascii="Nunito Sans" w:hAnsi="Nunito Sans"/>
          <w:sz w:val="20"/>
          <w:szCs w:val="20"/>
        </w:rPr>
      </w:pPr>
      <w:r w:rsidRPr="00DF12DA">
        <w:rPr>
          <w:rFonts w:ascii="Nunito Sans" w:hAnsi="Nunito Sans"/>
          <w:sz w:val="20"/>
          <w:szCs w:val="20"/>
        </w:rPr>
        <w:t xml:space="preserve">2.2.3.6.5. </w:t>
      </w:r>
      <w:r w:rsidR="005B5BC5">
        <w:rPr>
          <w:rFonts w:ascii="Nunito Sans" w:hAnsi="Nunito Sans"/>
          <w:sz w:val="20"/>
          <w:szCs w:val="20"/>
        </w:rPr>
        <w:tab/>
      </w:r>
      <w:r w:rsidRPr="00DF12DA">
        <w:rPr>
          <w:rFonts w:ascii="Nunito Sans" w:hAnsi="Nunito Sans"/>
          <w:sz w:val="20"/>
          <w:szCs w:val="20"/>
        </w:rPr>
        <w:t>sklypo savininko, patikėtinio arba valdytojo (ir naudotojo) kontaktiniai duomenys (fizinio asmens -deklaruotos gyvenamosios vietos adresas, juridinio asmens - buveinės adresas, kita informacija (telefonų Nr., el. pašto adresai);</w:t>
      </w:r>
    </w:p>
    <w:p w14:paraId="2A6C3765" w14:textId="7AE23EF9" w:rsidR="00034CEF" w:rsidRPr="00DF12DA" w:rsidRDefault="00034CEF" w:rsidP="004C10DC">
      <w:pPr>
        <w:spacing w:after="0" w:line="276" w:lineRule="auto"/>
        <w:ind w:left="3686" w:hanging="1134"/>
        <w:jc w:val="both"/>
        <w:rPr>
          <w:rFonts w:ascii="Nunito Sans" w:hAnsi="Nunito Sans"/>
          <w:sz w:val="20"/>
          <w:szCs w:val="20"/>
        </w:rPr>
      </w:pPr>
      <w:r w:rsidRPr="00DF12DA">
        <w:rPr>
          <w:rFonts w:ascii="Nunito Sans" w:hAnsi="Nunito Sans"/>
          <w:sz w:val="20"/>
          <w:szCs w:val="20"/>
        </w:rPr>
        <w:t xml:space="preserve">2.2.3.6.6. </w:t>
      </w:r>
      <w:r w:rsidR="003751D2" w:rsidRPr="00DF12DA">
        <w:rPr>
          <w:rFonts w:ascii="Nunito Sans" w:hAnsi="Nunito Sans"/>
          <w:sz w:val="20"/>
          <w:szCs w:val="20"/>
        </w:rPr>
        <w:tab/>
      </w:r>
      <w:r w:rsidRPr="00DF12DA">
        <w:rPr>
          <w:rFonts w:ascii="Nunito Sans" w:hAnsi="Nunito Sans"/>
          <w:sz w:val="20"/>
          <w:szCs w:val="20"/>
        </w:rPr>
        <w:t>pagrindinė žemės naudojimo paskirtis ir naudojimo būdas;</w:t>
      </w:r>
    </w:p>
    <w:p w14:paraId="56EA1DBA" w14:textId="4D8A9F9C" w:rsidR="00034CEF" w:rsidRPr="00DF12DA" w:rsidRDefault="00034CEF" w:rsidP="004C10DC">
      <w:pPr>
        <w:spacing w:after="0" w:line="276" w:lineRule="auto"/>
        <w:ind w:left="3686" w:hanging="1134"/>
        <w:jc w:val="both"/>
        <w:rPr>
          <w:rFonts w:ascii="Nunito Sans" w:hAnsi="Nunito Sans"/>
          <w:sz w:val="20"/>
          <w:szCs w:val="20"/>
        </w:rPr>
      </w:pPr>
      <w:r w:rsidRPr="00DF12DA">
        <w:rPr>
          <w:rFonts w:ascii="Nunito Sans" w:hAnsi="Nunito Sans"/>
          <w:sz w:val="20"/>
          <w:szCs w:val="20"/>
        </w:rPr>
        <w:t xml:space="preserve">2.2.3.6.7. </w:t>
      </w:r>
      <w:r w:rsidR="005B5BC5">
        <w:rPr>
          <w:rFonts w:ascii="Nunito Sans" w:hAnsi="Nunito Sans"/>
          <w:sz w:val="20"/>
          <w:szCs w:val="20"/>
        </w:rPr>
        <w:tab/>
      </w:r>
      <w:r w:rsidRPr="00DF12DA">
        <w:rPr>
          <w:rFonts w:ascii="Nunito Sans" w:hAnsi="Nunito Sans"/>
          <w:sz w:val="20"/>
          <w:szCs w:val="20"/>
        </w:rPr>
        <w:t>nuosavybės teisė (valdymo forma, taikytini apribojimai dėl turto valdymo,</w:t>
      </w:r>
      <w:r w:rsidR="00047FE2" w:rsidRPr="00DF12DA">
        <w:rPr>
          <w:rFonts w:ascii="Nunito Sans" w:hAnsi="Nunito Sans"/>
          <w:sz w:val="20"/>
          <w:szCs w:val="20"/>
        </w:rPr>
        <w:t xml:space="preserve"> </w:t>
      </w:r>
      <w:r w:rsidRPr="00DF12DA">
        <w:rPr>
          <w:rFonts w:ascii="Nunito Sans" w:hAnsi="Nunito Sans"/>
          <w:sz w:val="20"/>
          <w:szCs w:val="20"/>
        </w:rPr>
        <w:t>disponavimo ar pan.);</w:t>
      </w:r>
    </w:p>
    <w:p w14:paraId="12AAA8D1" w14:textId="7BE6B2C8" w:rsidR="00047FE2" w:rsidRPr="00DF12DA" w:rsidRDefault="00034CEF" w:rsidP="004C10DC">
      <w:pPr>
        <w:spacing w:after="0" w:line="276" w:lineRule="auto"/>
        <w:ind w:left="3686" w:hanging="1134"/>
        <w:jc w:val="both"/>
        <w:rPr>
          <w:rFonts w:ascii="Nunito Sans" w:hAnsi="Nunito Sans"/>
          <w:sz w:val="20"/>
          <w:szCs w:val="20"/>
        </w:rPr>
      </w:pPr>
      <w:r w:rsidRPr="00DF12DA">
        <w:rPr>
          <w:rFonts w:ascii="Nunito Sans" w:hAnsi="Nunito Sans"/>
          <w:sz w:val="20"/>
          <w:szCs w:val="20"/>
        </w:rPr>
        <w:t xml:space="preserve">2.2.3.6.8. </w:t>
      </w:r>
      <w:r w:rsidR="003751D2" w:rsidRPr="00DF12DA">
        <w:rPr>
          <w:rFonts w:ascii="Nunito Sans" w:hAnsi="Nunito Sans"/>
          <w:sz w:val="20"/>
          <w:szCs w:val="20"/>
        </w:rPr>
        <w:tab/>
      </w:r>
      <w:r w:rsidRPr="00DF12DA">
        <w:rPr>
          <w:rFonts w:ascii="Nunito Sans" w:hAnsi="Nunito Sans"/>
          <w:sz w:val="20"/>
          <w:szCs w:val="20"/>
        </w:rPr>
        <w:t xml:space="preserve">kompensacijos dydis, apskaičiuotas: </w:t>
      </w:r>
    </w:p>
    <w:p w14:paraId="612C35B5" w14:textId="57C71942" w:rsidR="00047FE2" w:rsidRPr="004C10DC" w:rsidRDefault="00034CEF" w:rsidP="004C10DC">
      <w:pPr>
        <w:spacing w:after="0" w:line="276" w:lineRule="auto"/>
        <w:ind w:left="4111" w:hanging="425"/>
        <w:jc w:val="both"/>
        <w:rPr>
          <w:rFonts w:ascii="Nunito Sans" w:hAnsi="Nunito Sans"/>
          <w:sz w:val="20"/>
          <w:szCs w:val="20"/>
        </w:rPr>
      </w:pPr>
      <w:r w:rsidRPr="00DF12DA">
        <w:rPr>
          <w:rFonts w:ascii="Nunito Sans" w:hAnsi="Nunito Sans"/>
          <w:sz w:val="20"/>
          <w:szCs w:val="20"/>
        </w:rPr>
        <w:t xml:space="preserve">i) </w:t>
      </w:r>
      <w:r w:rsidR="003751D2" w:rsidRPr="00DF12DA">
        <w:rPr>
          <w:rFonts w:ascii="Nunito Sans" w:hAnsi="Nunito Sans"/>
          <w:sz w:val="20"/>
          <w:szCs w:val="20"/>
        </w:rPr>
        <w:tab/>
      </w:r>
      <w:r w:rsidRPr="00DF12DA">
        <w:rPr>
          <w:rFonts w:ascii="Nunito Sans" w:hAnsi="Nunito Sans"/>
          <w:sz w:val="20"/>
          <w:szCs w:val="20"/>
        </w:rPr>
        <w:t>už servituto nustatymą – vadovaujantis LR Vyriausybės 2004 m. gruodžio 2 d. nutarimu Nr. 1541 patvirtinta Vienkartinės ar periodinės</w:t>
      </w:r>
      <w:r w:rsidR="00047FE2" w:rsidRPr="00DF12DA">
        <w:rPr>
          <w:rFonts w:ascii="Nunito Sans" w:hAnsi="Nunito Sans"/>
          <w:sz w:val="20"/>
          <w:szCs w:val="20"/>
        </w:rPr>
        <w:t xml:space="preserve"> </w:t>
      </w:r>
      <w:r w:rsidRPr="00DF12DA">
        <w:rPr>
          <w:rFonts w:ascii="Nunito Sans" w:hAnsi="Nunito Sans"/>
          <w:sz w:val="20"/>
          <w:szCs w:val="20"/>
        </w:rPr>
        <w:t>kompensacijos, mokamos už naudojimąsi administraciniu aktu nustatytu žemės servitutu, tarnaujančiojo daikto savininkui ar valstybinės žemės patikėtiniui apskaičiavimo metodika (toliau –</w:t>
      </w:r>
      <w:r w:rsidR="00047FE2" w:rsidRPr="00DF12DA">
        <w:rPr>
          <w:rFonts w:ascii="Nunito Sans" w:hAnsi="Nunito Sans"/>
          <w:sz w:val="20"/>
          <w:szCs w:val="20"/>
        </w:rPr>
        <w:t xml:space="preserve"> </w:t>
      </w:r>
      <w:r w:rsidRPr="00DF12DA">
        <w:rPr>
          <w:rFonts w:ascii="Nunito Sans" w:hAnsi="Nunito Sans"/>
          <w:sz w:val="20"/>
          <w:szCs w:val="20"/>
        </w:rPr>
        <w:t>Metodika dėl servituto)</w:t>
      </w:r>
      <w:r w:rsidR="00F03BFF">
        <w:rPr>
          <w:rFonts w:ascii="Nunito Sans" w:hAnsi="Nunito Sans"/>
          <w:sz w:val="20"/>
          <w:szCs w:val="20"/>
        </w:rPr>
        <w:t>;</w:t>
      </w:r>
      <w:r w:rsidRPr="004C10DC">
        <w:rPr>
          <w:rFonts w:ascii="Nunito Sans" w:hAnsi="Nunito Sans"/>
          <w:sz w:val="20"/>
          <w:szCs w:val="20"/>
        </w:rPr>
        <w:t xml:space="preserve"> </w:t>
      </w:r>
    </w:p>
    <w:p w14:paraId="285D7D71" w14:textId="5C8D8830" w:rsidR="00034CEF" w:rsidRPr="004C10DC" w:rsidRDefault="00034CEF" w:rsidP="004C10DC">
      <w:pPr>
        <w:spacing w:after="0" w:line="276" w:lineRule="auto"/>
        <w:ind w:left="4111" w:hanging="425"/>
        <w:jc w:val="both"/>
        <w:rPr>
          <w:rFonts w:ascii="Nunito Sans" w:hAnsi="Nunito Sans"/>
          <w:sz w:val="20"/>
          <w:szCs w:val="20"/>
        </w:rPr>
      </w:pPr>
      <w:r w:rsidRPr="004C10DC">
        <w:rPr>
          <w:rFonts w:ascii="Nunito Sans" w:hAnsi="Nunito Sans"/>
          <w:sz w:val="20"/>
          <w:szCs w:val="20"/>
        </w:rPr>
        <w:t xml:space="preserve">ii) </w:t>
      </w:r>
      <w:r w:rsidR="003751D2" w:rsidRPr="004C10DC">
        <w:rPr>
          <w:rFonts w:ascii="Nunito Sans" w:hAnsi="Nunito Sans"/>
          <w:sz w:val="20"/>
          <w:szCs w:val="20"/>
        </w:rPr>
        <w:tab/>
      </w:r>
      <w:r w:rsidRPr="004C10DC">
        <w:rPr>
          <w:rFonts w:ascii="Nunito Sans" w:hAnsi="Nunito Sans"/>
          <w:sz w:val="20"/>
          <w:szCs w:val="20"/>
        </w:rPr>
        <w:t>už specialiųjų žemės naudojimo sąlygų nustatymą (jei prašymai dėl kompensacijų bus gauti Paslaugų teikimo (įskaitant projekto vykdymo priežiūrą) metu) –</w:t>
      </w:r>
      <w:r w:rsidR="00047FE2" w:rsidRPr="004C10DC">
        <w:rPr>
          <w:rFonts w:ascii="Nunito Sans" w:hAnsi="Nunito Sans"/>
          <w:sz w:val="20"/>
          <w:szCs w:val="20"/>
        </w:rPr>
        <w:t xml:space="preserve">  </w:t>
      </w:r>
      <w:r w:rsidRPr="004C10DC">
        <w:rPr>
          <w:rFonts w:ascii="Nunito Sans" w:hAnsi="Nunito Sans"/>
          <w:sz w:val="20"/>
          <w:szCs w:val="20"/>
        </w:rPr>
        <w:t xml:space="preserve">vadovaujantis LR Vyriausybės 2020 m. balandžio 1 d. </w:t>
      </w:r>
      <w:r w:rsidRPr="004C10DC">
        <w:rPr>
          <w:rFonts w:ascii="Nunito Sans" w:hAnsi="Nunito Sans"/>
          <w:sz w:val="20"/>
          <w:szCs w:val="20"/>
        </w:rPr>
        <w:lastRenderedPageBreak/>
        <w:t>nutarimu Nr. 339 patvirtintos Kompensacijos dėl specialiųjų žemės naudojimo sąlygų taikymo Lietuvos Respublikos specialiųjų žemės naudojimo sąlygų įstatyme nurodytose teritorijose, nustatytose tenkinant viešąjį interesą, apskaičiavimo ir išmokėjimo metodika (toliau – Metodika dėl specialiųjų sąlygų);</w:t>
      </w:r>
    </w:p>
    <w:p w14:paraId="25A21B43" w14:textId="19CFF864" w:rsidR="00034CEF" w:rsidRPr="004C10DC" w:rsidRDefault="00034CEF" w:rsidP="004C10DC">
      <w:pPr>
        <w:spacing w:after="0" w:line="276" w:lineRule="auto"/>
        <w:ind w:left="3686" w:hanging="1134"/>
        <w:jc w:val="both"/>
        <w:rPr>
          <w:rFonts w:ascii="Nunito Sans" w:hAnsi="Nunito Sans"/>
          <w:sz w:val="20"/>
          <w:szCs w:val="20"/>
        </w:rPr>
      </w:pPr>
      <w:r w:rsidRPr="004C10DC">
        <w:rPr>
          <w:rFonts w:ascii="Nunito Sans" w:hAnsi="Nunito Sans"/>
          <w:sz w:val="20"/>
          <w:szCs w:val="20"/>
        </w:rPr>
        <w:t xml:space="preserve">2.2.3.6.9. </w:t>
      </w:r>
      <w:r w:rsidR="003751D2" w:rsidRPr="004C10DC">
        <w:rPr>
          <w:rFonts w:ascii="Nunito Sans" w:hAnsi="Nunito Sans"/>
          <w:sz w:val="20"/>
          <w:szCs w:val="20"/>
        </w:rPr>
        <w:tab/>
      </w:r>
      <w:r w:rsidRPr="004C10DC">
        <w:rPr>
          <w:rFonts w:ascii="Nunito Sans" w:hAnsi="Nunito Sans"/>
          <w:sz w:val="20"/>
          <w:szCs w:val="20"/>
        </w:rPr>
        <w:t>nustatytinų (taikytinų ir (arba keičiamų/naikintinų)) apribojimų dydis (plotas);</w:t>
      </w:r>
    </w:p>
    <w:p w14:paraId="56FCB08E" w14:textId="6927BADB" w:rsidR="00034CEF" w:rsidRPr="004C10DC" w:rsidRDefault="00034CEF" w:rsidP="004C10DC">
      <w:pPr>
        <w:spacing w:after="0" w:line="276" w:lineRule="auto"/>
        <w:ind w:left="3686" w:hanging="1134"/>
        <w:jc w:val="both"/>
        <w:rPr>
          <w:rFonts w:ascii="Nunito Sans" w:hAnsi="Nunito Sans"/>
          <w:sz w:val="20"/>
          <w:szCs w:val="20"/>
        </w:rPr>
      </w:pPr>
      <w:r w:rsidRPr="004C10DC">
        <w:rPr>
          <w:rFonts w:ascii="Nunito Sans" w:hAnsi="Nunito Sans"/>
          <w:sz w:val="20"/>
          <w:szCs w:val="20"/>
        </w:rPr>
        <w:t>2.2.3.6.10.</w:t>
      </w:r>
      <w:r w:rsidR="005B5BC5">
        <w:rPr>
          <w:rFonts w:ascii="Nunito Sans" w:hAnsi="Nunito Sans"/>
          <w:sz w:val="20"/>
          <w:szCs w:val="20"/>
        </w:rPr>
        <w:tab/>
      </w:r>
      <w:r w:rsidRPr="004C10DC">
        <w:rPr>
          <w:rFonts w:ascii="Nunito Sans" w:hAnsi="Nunito Sans"/>
          <w:sz w:val="20"/>
          <w:szCs w:val="20"/>
        </w:rPr>
        <w:t>kita aktuali informacija.</w:t>
      </w:r>
    </w:p>
    <w:p w14:paraId="2068C7FB" w14:textId="7AEF2A12" w:rsidR="00047FE2" w:rsidRPr="004C10DC"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4C10DC">
        <w:rPr>
          <w:rFonts w:ascii="Nunito Sans" w:hAnsi="Nunito Sans"/>
          <w:sz w:val="20"/>
          <w:szCs w:val="20"/>
        </w:rPr>
        <w:t>parengti visus dokumentus (įskaitant skaitmeninius duomenis) ir reikiamą informaciją,</w:t>
      </w:r>
      <w:r w:rsidR="003751D2" w:rsidRPr="004C10DC">
        <w:rPr>
          <w:rFonts w:ascii="Nunito Sans" w:hAnsi="Nunito Sans"/>
          <w:sz w:val="20"/>
          <w:szCs w:val="20"/>
        </w:rPr>
        <w:t xml:space="preserve"> </w:t>
      </w:r>
      <w:r w:rsidRPr="004C10DC">
        <w:rPr>
          <w:rFonts w:ascii="Nunito Sans" w:hAnsi="Nunito Sans"/>
          <w:sz w:val="20"/>
          <w:szCs w:val="20"/>
        </w:rPr>
        <w:t>reikalingus žemės naudojimo klausimams (dėl servitutų ir (ar) specialiųjų sąlygų nustatymo</w:t>
      </w:r>
      <w:r w:rsidR="009751E4" w:rsidRPr="004C10DC">
        <w:rPr>
          <w:rFonts w:ascii="Nunito Sans" w:hAnsi="Nunito Sans"/>
          <w:sz w:val="20"/>
          <w:szCs w:val="20"/>
        </w:rPr>
        <w:t xml:space="preserve"> </w:t>
      </w:r>
      <w:r w:rsidRPr="004C10DC">
        <w:rPr>
          <w:rFonts w:ascii="Nunito Sans" w:hAnsi="Nunito Sans"/>
          <w:sz w:val="20"/>
          <w:szCs w:val="20"/>
        </w:rPr>
        <w:t>(jeigu bus nustatoma keičiama ir (arba) naikinama)) spręsti (įskaitant, bet neapsiribojant</w:t>
      </w:r>
      <w:r w:rsidR="00047FE2" w:rsidRPr="004C10DC">
        <w:rPr>
          <w:rFonts w:ascii="Nunito Sans" w:hAnsi="Nunito Sans"/>
          <w:sz w:val="20"/>
          <w:szCs w:val="20"/>
        </w:rPr>
        <w:t>):</w:t>
      </w:r>
    </w:p>
    <w:p w14:paraId="7ABE7DE9" w14:textId="6E9E81F7" w:rsidR="00047FE2" w:rsidRPr="004C10DC" w:rsidRDefault="00034CEF" w:rsidP="004C10DC">
      <w:pPr>
        <w:spacing w:after="0" w:line="276" w:lineRule="auto"/>
        <w:ind w:left="4111" w:hanging="425"/>
        <w:jc w:val="both"/>
        <w:rPr>
          <w:rFonts w:ascii="Nunito Sans" w:hAnsi="Nunito Sans"/>
          <w:sz w:val="20"/>
          <w:szCs w:val="20"/>
        </w:rPr>
      </w:pPr>
      <w:r w:rsidRPr="004C10DC">
        <w:rPr>
          <w:rFonts w:ascii="Nunito Sans" w:hAnsi="Nunito Sans"/>
          <w:sz w:val="20"/>
          <w:szCs w:val="20"/>
        </w:rPr>
        <w:t xml:space="preserve">i) </w:t>
      </w:r>
      <w:r w:rsidR="003751D2" w:rsidRPr="004C10DC">
        <w:rPr>
          <w:rFonts w:ascii="Nunito Sans" w:hAnsi="Nunito Sans"/>
          <w:sz w:val="20"/>
          <w:szCs w:val="20"/>
        </w:rPr>
        <w:tab/>
      </w:r>
      <w:r w:rsidRPr="004C10DC">
        <w:rPr>
          <w:rFonts w:ascii="Nunito Sans" w:hAnsi="Nunito Sans"/>
          <w:sz w:val="20"/>
          <w:szCs w:val="20"/>
        </w:rPr>
        <w:t xml:space="preserve">žemės sklypų planų servitutams administraciniais aktais nustatyti parengimą; </w:t>
      </w:r>
    </w:p>
    <w:p w14:paraId="31DDDF72" w14:textId="3AAECD26" w:rsidR="00047FE2" w:rsidRPr="004C10DC" w:rsidRDefault="00034CEF" w:rsidP="004C10DC">
      <w:pPr>
        <w:spacing w:after="0" w:line="276" w:lineRule="auto"/>
        <w:ind w:left="4111" w:hanging="425"/>
        <w:jc w:val="both"/>
        <w:rPr>
          <w:rFonts w:ascii="Nunito Sans" w:hAnsi="Nunito Sans"/>
          <w:sz w:val="20"/>
          <w:szCs w:val="20"/>
        </w:rPr>
      </w:pPr>
      <w:r w:rsidRPr="004C10DC">
        <w:rPr>
          <w:rFonts w:ascii="Nunito Sans" w:hAnsi="Nunito Sans"/>
          <w:sz w:val="20"/>
          <w:szCs w:val="20"/>
        </w:rPr>
        <w:t xml:space="preserve">ii) </w:t>
      </w:r>
      <w:r w:rsidR="003751D2" w:rsidRPr="004C10DC">
        <w:rPr>
          <w:rFonts w:ascii="Nunito Sans" w:hAnsi="Nunito Sans"/>
          <w:sz w:val="20"/>
          <w:szCs w:val="20"/>
        </w:rPr>
        <w:tab/>
      </w:r>
      <w:r w:rsidRPr="004C10DC">
        <w:rPr>
          <w:rFonts w:ascii="Nunito Sans" w:hAnsi="Nunito Sans"/>
          <w:sz w:val="20"/>
          <w:szCs w:val="20"/>
        </w:rPr>
        <w:t xml:space="preserve">žemės sklypų planų ir (arba) planų (duomenų) apie į žemės sklypus nesuformuotą žemę teritorijoms, kuriose taikomos specialiosios sąlygos bei kadastro formų (įskaitant skaitmeninius duomenis) parengimą; </w:t>
      </w:r>
    </w:p>
    <w:p w14:paraId="3CDCF290" w14:textId="46ADC267" w:rsidR="00047FE2" w:rsidRPr="004C10DC" w:rsidRDefault="00034CEF" w:rsidP="004C10DC">
      <w:pPr>
        <w:spacing w:after="0" w:line="276" w:lineRule="auto"/>
        <w:ind w:left="4111" w:hanging="425"/>
        <w:jc w:val="both"/>
        <w:rPr>
          <w:rFonts w:ascii="Nunito Sans" w:hAnsi="Nunito Sans"/>
          <w:sz w:val="20"/>
          <w:szCs w:val="20"/>
        </w:rPr>
      </w:pPr>
      <w:r w:rsidRPr="004C10DC">
        <w:rPr>
          <w:rFonts w:ascii="Nunito Sans" w:hAnsi="Nunito Sans"/>
          <w:sz w:val="20"/>
          <w:szCs w:val="20"/>
        </w:rPr>
        <w:t xml:space="preserve">iii) </w:t>
      </w:r>
      <w:r w:rsidR="003751D2" w:rsidRPr="004C10DC">
        <w:rPr>
          <w:rFonts w:ascii="Nunito Sans" w:hAnsi="Nunito Sans"/>
          <w:sz w:val="20"/>
          <w:szCs w:val="20"/>
        </w:rPr>
        <w:tab/>
      </w:r>
      <w:r w:rsidRPr="004C10DC">
        <w:rPr>
          <w:rFonts w:ascii="Nunito Sans" w:hAnsi="Nunito Sans"/>
          <w:sz w:val="20"/>
          <w:szCs w:val="20"/>
        </w:rPr>
        <w:t>aktų pagal Metodiką dėl servituto parengimą</w:t>
      </w:r>
      <w:r w:rsidR="00F03BFF">
        <w:rPr>
          <w:rFonts w:ascii="Nunito Sans" w:hAnsi="Nunito Sans"/>
          <w:sz w:val="20"/>
          <w:szCs w:val="20"/>
        </w:rPr>
        <w:t>;</w:t>
      </w:r>
      <w:r w:rsidRPr="004C10DC">
        <w:rPr>
          <w:rFonts w:ascii="Nunito Sans" w:hAnsi="Nunito Sans"/>
          <w:sz w:val="20"/>
          <w:szCs w:val="20"/>
        </w:rPr>
        <w:t xml:space="preserve"> </w:t>
      </w:r>
    </w:p>
    <w:p w14:paraId="366D1524" w14:textId="5E864886" w:rsidR="003438F5" w:rsidRPr="004C10DC" w:rsidRDefault="00034CEF" w:rsidP="004C10DC">
      <w:pPr>
        <w:spacing w:after="0" w:line="276" w:lineRule="auto"/>
        <w:ind w:left="4111" w:hanging="425"/>
        <w:jc w:val="both"/>
        <w:rPr>
          <w:rFonts w:ascii="Nunito Sans" w:hAnsi="Nunito Sans"/>
          <w:sz w:val="20"/>
          <w:szCs w:val="20"/>
        </w:rPr>
      </w:pPr>
      <w:r w:rsidRPr="004C10DC">
        <w:rPr>
          <w:rFonts w:ascii="Nunito Sans" w:hAnsi="Nunito Sans"/>
          <w:sz w:val="20"/>
          <w:szCs w:val="20"/>
        </w:rPr>
        <w:t xml:space="preserve">iv) </w:t>
      </w:r>
      <w:r w:rsidR="003751D2" w:rsidRPr="004C10DC">
        <w:rPr>
          <w:rFonts w:ascii="Nunito Sans" w:hAnsi="Nunito Sans"/>
          <w:sz w:val="20"/>
          <w:szCs w:val="20"/>
        </w:rPr>
        <w:tab/>
      </w:r>
      <w:r w:rsidRPr="004C10DC">
        <w:rPr>
          <w:rFonts w:ascii="Nunito Sans" w:hAnsi="Nunito Sans"/>
          <w:sz w:val="20"/>
          <w:szCs w:val="20"/>
        </w:rPr>
        <w:t xml:space="preserve">skaitmeninių duomenų (dokumentų) žymoms apie nustatytas teritorijas, </w:t>
      </w:r>
      <w:r w:rsidR="00047FE2" w:rsidRPr="004C10DC">
        <w:rPr>
          <w:rFonts w:ascii="Nunito Sans" w:hAnsi="Nunito Sans"/>
          <w:sz w:val="20"/>
          <w:szCs w:val="20"/>
        </w:rPr>
        <w:t xml:space="preserve"> </w:t>
      </w:r>
      <w:r w:rsidRPr="004C10DC">
        <w:rPr>
          <w:rFonts w:ascii="Nunito Sans" w:hAnsi="Nunito Sans"/>
          <w:sz w:val="20"/>
          <w:szCs w:val="20"/>
        </w:rPr>
        <w:t>kuriose taikomos specialiosios</w:t>
      </w:r>
      <w:r w:rsidR="003438F5" w:rsidRPr="004C10DC">
        <w:rPr>
          <w:rFonts w:ascii="Nunito Sans" w:hAnsi="Nunito Sans"/>
          <w:sz w:val="20"/>
          <w:szCs w:val="20"/>
        </w:rPr>
        <w:t xml:space="preserve"> </w:t>
      </w:r>
      <w:r w:rsidRPr="004C10DC">
        <w:rPr>
          <w:rFonts w:ascii="Nunito Sans" w:hAnsi="Nunito Sans"/>
          <w:sz w:val="20"/>
          <w:szCs w:val="20"/>
        </w:rPr>
        <w:t xml:space="preserve">sąlygos, įregistruoti Nekilnojamojo turto registre ir kadastre parengimą ir pateikimą; </w:t>
      </w:r>
    </w:p>
    <w:p w14:paraId="3CA081F6" w14:textId="54052C83" w:rsidR="003438F5" w:rsidRPr="004C10DC" w:rsidRDefault="00034CEF" w:rsidP="004C10DC">
      <w:pPr>
        <w:spacing w:after="0" w:line="276" w:lineRule="auto"/>
        <w:ind w:left="4111" w:hanging="425"/>
        <w:jc w:val="both"/>
        <w:rPr>
          <w:rFonts w:ascii="Nunito Sans" w:hAnsi="Nunito Sans"/>
          <w:sz w:val="20"/>
          <w:szCs w:val="20"/>
        </w:rPr>
      </w:pPr>
      <w:r w:rsidRPr="004C10DC">
        <w:rPr>
          <w:rFonts w:ascii="Nunito Sans" w:hAnsi="Nunito Sans"/>
          <w:sz w:val="20"/>
          <w:szCs w:val="20"/>
        </w:rPr>
        <w:t xml:space="preserve">v) </w:t>
      </w:r>
      <w:r w:rsidR="003751D2" w:rsidRPr="004C10DC">
        <w:rPr>
          <w:rFonts w:ascii="Nunito Sans" w:hAnsi="Nunito Sans"/>
          <w:sz w:val="20"/>
          <w:szCs w:val="20"/>
        </w:rPr>
        <w:tab/>
      </w:r>
      <w:r w:rsidRPr="004C10DC">
        <w:rPr>
          <w:rFonts w:ascii="Nunito Sans" w:hAnsi="Nunito Sans"/>
          <w:sz w:val="20"/>
          <w:szCs w:val="20"/>
        </w:rPr>
        <w:t>visų kitų reikiamų dokumentų (skaitmeninių duomenų) teritorijoms, kuriose taikomos specialiosios sąlygos, įregistravimui ir (arba) išregistravimui; vi) aktų dėl kompensacijos pagal Metodiką dėl specialiųjų sąlygų parengimą (tuo atveju, jei prašymai dėl kompensacijų už taikytinas specialiąsias sąlygas būtų gauti Paslaugų teikimo (įskaitant projekto vykdymo priežiūrą) metu)</w:t>
      </w:r>
      <w:r w:rsidR="003438F5" w:rsidRPr="004C10DC">
        <w:rPr>
          <w:rFonts w:ascii="Nunito Sans" w:hAnsi="Nunito Sans"/>
          <w:sz w:val="20"/>
          <w:szCs w:val="20"/>
        </w:rPr>
        <w:t>;</w:t>
      </w:r>
    </w:p>
    <w:p w14:paraId="3AB2FFE6" w14:textId="7E8F8443" w:rsidR="00034CEF" w:rsidRPr="004C10DC" w:rsidRDefault="00034CEF" w:rsidP="004C10DC">
      <w:pPr>
        <w:spacing w:after="0" w:line="276" w:lineRule="auto"/>
        <w:ind w:left="4111" w:hanging="425"/>
        <w:jc w:val="both"/>
        <w:rPr>
          <w:rFonts w:ascii="Nunito Sans" w:hAnsi="Nunito Sans"/>
          <w:sz w:val="20"/>
          <w:szCs w:val="20"/>
        </w:rPr>
      </w:pPr>
      <w:r w:rsidRPr="004C10DC">
        <w:rPr>
          <w:rFonts w:ascii="Nunito Sans" w:hAnsi="Nunito Sans"/>
          <w:sz w:val="20"/>
          <w:szCs w:val="20"/>
        </w:rPr>
        <w:t xml:space="preserve">vii) </w:t>
      </w:r>
      <w:r w:rsidR="003751D2" w:rsidRPr="004C10DC">
        <w:rPr>
          <w:rFonts w:ascii="Nunito Sans" w:hAnsi="Nunito Sans"/>
          <w:sz w:val="20"/>
          <w:szCs w:val="20"/>
        </w:rPr>
        <w:tab/>
      </w:r>
      <w:r w:rsidRPr="004C10DC">
        <w:rPr>
          <w:rFonts w:ascii="Nunito Sans" w:hAnsi="Nunito Sans"/>
          <w:sz w:val="20"/>
          <w:szCs w:val="20"/>
        </w:rPr>
        <w:t>atsakymų į gautus prašymus išmokėti kompensacijas parengimą, kitus dokumentus (informaciją ar skaitmeninius duomenis). Teikėjas viso Paslaugų teikimo (įskaitant projekto vykdymo priežiūrą) metu turi koordinuoti visų dokumentų ir kitos informacijos pateikimą, iki servitutai ir (ar) nustatytos teritorijos, kuriose taikomos specialiosios sąlygos, bus nustatytos bei įregistruotos Nekilnojamojo turto registre ir kadastre, taip pat parengti informaciją bei atsakymus į gautus prašymus (paklausimus) dėl apribojimų nustatymo ir kompensacijų išmokėjimo, taip pat kitų dokumentų, reikalingų žemės sklypus (jų dalis) ar į žemės sklypus nesuformuotą žemę laikinai panaudoti statybos darbams atlikti ir kita. Žemės sklypų planai, skirti nustatyti servitutus ir (ar) teritorijas, kuriose taikomos specialiosios sąlygos, vienkartinės ar periodinės kompensacijos apskaičiavimo aktai pagal Metodiką dėl servituto ir kadastro duomenų formos turi būti pradėtos rengti ne vėliau kaip per 10 darbo dienų nuo Specialiojo plano (planų) patvirtinimo. Esant poreikiui, Tiekėjas turės organizuoti žemės sklypų formavimo ir pertvarkymo projektų, įskaitant ir kitų susijusių dokumentų (pavyzdžiui, kadastro duomenų tikslinimo (kadastrinių matavimų)) parengimą</w:t>
      </w:r>
      <w:r w:rsidR="003751D2" w:rsidRPr="004C10DC">
        <w:rPr>
          <w:rFonts w:ascii="Nunito Sans" w:hAnsi="Nunito Sans"/>
          <w:sz w:val="20"/>
          <w:szCs w:val="20"/>
        </w:rPr>
        <w:t>.</w:t>
      </w:r>
    </w:p>
    <w:p w14:paraId="7EFA3A0A" w14:textId="5C5C3E72" w:rsidR="00034CEF" w:rsidRPr="004C10DC"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4C10DC">
        <w:rPr>
          <w:rFonts w:ascii="Nunito Sans" w:hAnsi="Nunito Sans"/>
          <w:sz w:val="20"/>
          <w:szCs w:val="20"/>
        </w:rPr>
        <w:lastRenderedPageBreak/>
        <w:t>teisės aktų nustatyta tvarka parengti Specialųjį planą, organizuoti (koordinuoti) visuomenės</w:t>
      </w:r>
      <w:r w:rsidR="003438F5" w:rsidRPr="004C10DC">
        <w:rPr>
          <w:rFonts w:ascii="Nunito Sans" w:hAnsi="Nunito Sans"/>
          <w:sz w:val="20"/>
          <w:szCs w:val="20"/>
        </w:rPr>
        <w:t xml:space="preserve"> </w:t>
      </w:r>
      <w:r w:rsidRPr="004C10DC">
        <w:rPr>
          <w:rFonts w:ascii="Nunito Sans" w:hAnsi="Nunito Sans"/>
          <w:sz w:val="20"/>
          <w:szCs w:val="20"/>
        </w:rPr>
        <w:t>informavimo, sprendinių svarstymo, derinimo, patikrinimo, tvirtinimo ir registravimo procedūras;</w:t>
      </w:r>
    </w:p>
    <w:p w14:paraId="7AAC189B" w14:textId="36055E49" w:rsidR="00034CEF" w:rsidRPr="004C10DC"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4C10DC">
        <w:rPr>
          <w:rFonts w:ascii="Nunito Sans" w:hAnsi="Nunito Sans"/>
          <w:sz w:val="20"/>
          <w:szCs w:val="20"/>
        </w:rPr>
        <w:t>parengti visus reikiamus dokumentus (įskaitant skaitmeninius duomenis) bei atlikti</w:t>
      </w:r>
      <w:r w:rsidR="003438F5" w:rsidRPr="004C10DC">
        <w:rPr>
          <w:rFonts w:ascii="Nunito Sans" w:hAnsi="Nunito Sans"/>
          <w:sz w:val="20"/>
          <w:szCs w:val="20"/>
        </w:rPr>
        <w:t xml:space="preserve"> </w:t>
      </w:r>
      <w:r w:rsidRPr="004C10DC">
        <w:rPr>
          <w:rFonts w:ascii="Nunito Sans" w:hAnsi="Nunito Sans"/>
          <w:sz w:val="20"/>
          <w:szCs w:val="20"/>
        </w:rPr>
        <w:t>veiksmus, būtinus miško žemės pavertimo kitomis naudmenomis klausimams spręsti (pastaba –</w:t>
      </w:r>
      <w:r w:rsidR="003438F5" w:rsidRPr="004C10DC">
        <w:rPr>
          <w:rFonts w:ascii="Nunito Sans" w:hAnsi="Nunito Sans"/>
          <w:sz w:val="20"/>
          <w:szCs w:val="20"/>
        </w:rPr>
        <w:t xml:space="preserve"> </w:t>
      </w:r>
      <w:r w:rsidRPr="004C10DC">
        <w:rPr>
          <w:rFonts w:ascii="Nunito Sans" w:hAnsi="Nunito Sans"/>
          <w:sz w:val="20"/>
          <w:szCs w:val="20"/>
        </w:rPr>
        <w:t>piniginę kompensaciją už miško žemės pavertimą kitomis naudmenomis į valstybės biudžetą sumokės Perkantysis subjektas);</w:t>
      </w:r>
    </w:p>
    <w:p w14:paraId="786C38E6" w14:textId="11A4FF10" w:rsidR="00034CEF" w:rsidRPr="004C10DC"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4C10DC">
        <w:rPr>
          <w:rFonts w:ascii="Nunito Sans" w:hAnsi="Nunito Sans"/>
          <w:sz w:val="20"/>
          <w:szCs w:val="20"/>
        </w:rPr>
        <w:t>organizuoti susirinkimus (įskaitant susirinkimų protokolų, svarstymo ataskaitų parengimą, atsakymų į gautus pasiūlymus įvertinimą bei atsakymų pasiūlymų teikėjams projektų parengimą) bei atlikti kitus Specialiajam planui parengti būtinus veiksmus (įskaitant, bet neapsiribojant, grafinės –</w:t>
      </w:r>
      <w:r w:rsidR="003438F5" w:rsidRPr="004C10DC">
        <w:rPr>
          <w:rFonts w:ascii="Nunito Sans" w:hAnsi="Nunito Sans"/>
          <w:sz w:val="20"/>
          <w:szCs w:val="20"/>
        </w:rPr>
        <w:t xml:space="preserve"> </w:t>
      </w:r>
      <w:r w:rsidRPr="004C10DC">
        <w:rPr>
          <w:rFonts w:ascii="Nunito Sans" w:hAnsi="Nunito Sans"/>
          <w:sz w:val="20"/>
          <w:szCs w:val="20"/>
        </w:rPr>
        <w:t>vizualinės ir (arba) tekstinės informacijos parengimą atsakymams į trečiųjų asmenų (vietos gyventojų, bendruomenių, visuomenės atstovų, valstybės ar savivaldybių institucijų ar kt. Suinteresuotų asmenų) prašymus ar pastabas, jei tokių būtų gauta);</w:t>
      </w:r>
    </w:p>
    <w:p w14:paraId="63E0AD55" w14:textId="27A6D4E6" w:rsidR="00034CEF" w:rsidRPr="004C10DC" w:rsidRDefault="00034CEF" w:rsidP="004C10DC">
      <w:pPr>
        <w:pStyle w:val="Sraopastraipa"/>
        <w:numPr>
          <w:ilvl w:val="3"/>
          <w:numId w:val="16"/>
        </w:numPr>
        <w:spacing w:after="0" w:line="276" w:lineRule="auto"/>
        <w:ind w:left="2552" w:hanging="992"/>
        <w:jc w:val="both"/>
        <w:rPr>
          <w:rFonts w:ascii="Nunito Sans" w:hAnsi="Nunito Sans"/>
          <w:sz w:val="20"/>
          <w:szCs w:val="20"/>
        </w:rPr>
      </w:pPr>
      <w:r w:rsidRPr="004C10DC">
        <w:rPr>
          <w:rFonts w:ascii="Nunito Sans" w:hAnsi="Nunito Sans"/>
          <w:sz w:val="20"/>
          <w:szCs w:val="20"/>
        </w:rPr>
        <w:t>pateikti Perkančiojo subjekto peržiūrai (iki Specialiojo plano sprendinių viešinimo stadij</w:t>
      </w:r>
      <w:r w:rsidR="003751D2" w:rsidRPr="004C10DC">
        <w:rPr>
          <w:rFonts w:ascii="Nunito Sans" w:hAnsi="Nunito Sans"/>
          <w:sz w:val="20"/>
          <w:szCs w:val="20"/>
        </w:rPr>
        <w:t>a</w:t>
      </w:r>
      <w:r w:rsidRPr="004C10DC">
        <w:rPr>
          <w:rFonts w:ascii="Nunito Sans" w:hAnsi="Nunito Sans"/>
          <w:sz w:val="20"/>
          <w:szCs w:val="20"/>
        </w:rPr>
        <w:t>s prieš baigiamojo etapo pradžią) Specialiojo plano (ir ar kitą susijusią) dokumentaciją</w:t>
      </w:r>
      <w:r w:rsidR="003438F5" w:rsidRPr="004C10DC">
        <w:rPr>
          <w:rFonts w:ascii="Nunito Sans" w:hAnsi="Nunito Sans"/>
          <w:sz w:val="20"/>
          <w:szCs w:val="20"/>
        </w:rPr>
        <w:t>:</w:t>
      </w:r>
    </w:p>
    <w:p w14:paraId="780F7A86" w14:textId="7D71820B" w:rsidR="00034CEF" w:rsidRPr="004C10DC" w:rsidRDefault="00034CEF" w:rsidP="004C10DC">
      <w:pPr>
        <w:spacing w:after="0" w:line="276" w:lineRule="auto"/>
        <w:ind w:left="3828" w:hanging="1276"/>
        <w:jc w:val="both"/>
        <w:rPr>
          <w:rFonts w:ascii="Nunito Sans" w:hAnsi="Nunito Sans"/>
          <w:sz w:val="20"/>
          <w:szCs w:val="20"/>
        </w:rPr>
      </w:pPr>
      <w:r w:rsidRPr="004C10DC">
        <w:rPr>
          <w:rFonts w:ascii="Nunito Sans" w:hAnsi="Nunito Sans"/>
          <w:sz w:val="20"/>
          <w:szCs w:val="20"/>
        </w:rPr>
        <w:t xml:space="preserve">2.2.3.11.1. </w:t>
      </w:r>
      <w:r w:rsidR="001D7778">
        <w:rPr>
          <w:rFonts w:ascii="Nunito Sans" w:hAnsi="Nunito Sans"/>
          <w:sz w:val="20"/>
          <w:szCs w:val="20"/>
        </w:rPr>
        <w:tab/>
      </w:r>
      <w:r w:rsidRPr="004C10DC">
        <w:rPr>
          <w:rFonts w:ascii="Nunito Sans" w:hAnsi="Nunito Sans"/>
          <w:sz w:val="20"/>
          <w:szCs w:val="20"/>
        </w:rPr>
        <w:t>tekstinius dokumentus - 1 egz. popieriuje (pateikiama kartu su perduodamų dokumentų lydraščiu) ir/ar perduodant (arba siunčiant su Perkančiuoju subjektu suderintomis elektroninėmis priemonėmis) skaitmeniniu formatu („</w:t>
      </w:r>
      <w:proofErr w:type="spellStart"/>
      <w:r w:rsidRPr="004C10DC">
        <w:rPr>
          <w:rFonts w:ascii="Nunito Sans" w:hAnsi="Nunito Sans"/>
          <w:sz w:val="20"/>
          <w:szCs w:val="20"/>
        </w:rPr>
        <w:t>doc</w:t>
      </w:r>
      <w:proofErr w:type="spellEnd"/>
      <w:r w:rsidRPr="004C10DC">
        <w:rPr>
          <w:rFonts w:ascii="Nunito Sans" w:hAnsi="Nunito Sans"/>
          <w:sz w:val="20"/>
          <w:szCs w:val="20"/>
        </w:rPr>
        <w:t>”, „</w:t>
      </w:r>
      <w:proofErr w:type="spellStart"/>
      <w:r w:rsidRPr="004C10DC">
        <w:rPr>
          <w:rFonts w:ascii="Nunito Sans" w:hAnsi="Nunito Sans"/>
          <w:sz w:val="20"/>
          <w:szCs w:val="20"/>
        </w:rPr>
        <w:t>xls</w:t>
      </w:r>
      <w:proofErr w:type="spellEnd"/>
      <w:r w:rsidRPr="004C10DC">
        <w:rPr>
          <w:rFonts w:ascii="Nunito Sans" w:hAnsi="Nunito Sans"/>
          <w:sz w:val="20"/>
          <w:szCs w:val="20"/>
        </w:rPr>
        <w:t>” (ar lygiaverčiu formatu));</w:t>
      </w:r>
    </w:p>
    <w:p w14:paraId="670E480D" w14:textId="1C3A3271" w:rsidR="00034CEF" w:rsidRPr="004C10DC" w:rsidRDefault="00034CEF" w:rsidP="004C10DC">
      <w:pPr>
        <w:spacing w:after="0" w:line="276" w:lineRule="auto"/>
        <w:ind w:left="3828" w:hanging="1276"/>
        <w:jc w:val="both"/>
        <w:rPr>
          <w:rFonts w:ascii="Nunito Sans" w:hAnsi="Nunito Sans"/>
          <w:sz w:val="20"/>
          <w:szCs w:val="20"/>
        </w:rPr>
      </w:pPr>
      <w:r w:rsidRPr="004C10DC">
        <w:rPr>
          <w:rFonts w:ascii="Nunito Sans" w:hAnsi="Nunito Sans"/>
          <w:sz w:val="20"/>
          <w:szCs w:val="20"/>
        </w:rPr>
        <w:t xml:space="preserve">2.2.3.11.2. </w:t>
      </w:r>
      <w:r w:rsidR="003751D2" w:rsidRPr="004C10DC">
        <w:rPr>
          <w:rFonts w:ascii="Nunito Sans" w:hAnsi="Nunito Sans"/>
          <w:sz w:val="20"/>
          <w:szCs w:val="20"/>
        </w:rPr>
        <w:tab/>
      </w:r>
      <w:r w:rsidRPr="004C10DC">
        <w:rPr>
          <w:rFonts w:ascii="Nunito Sans" w:hAnsi="Nunito Sans"/>
          <w:sz w:val="20"/>
          <w:szCs w:val="20"/>
        </w:rPr>
        <w:t>sprendinių grafinius dokumentus – 1 egz. Popieriuje (pateikiama kartu su perduodamų dokumentų lydraščiu) ir perduodant (arba siunčiant su Perkančiuoju subjektu suderintomis elektroninėmis priemonėmis) skaitmeniniu format</w:t>
      </w:r>
      <w:r w:rsidR="003438F5" w:rsidRPr="004C10DC">
        <w:rPr>
          <w:rFonts w:ascii="Nunito Sans" w:hAnsi="Nunito Sans"/>
          <w:sz w:val="20"/>
          <w:szCs w:val="20"/>
        </w:rPr>
        <w:t>u</w:t>
      </w:r>
      <w:r w:rsidRPr="004C10DC">
        <w:rPr>
          <w:rFonts w:ascii="Nunito Sans" w:hAnsi="Nunito Sans"/>
          <w:sz w:val="20"/>
          <w:szCs w:val="20"/>
        </w:rPr>
        <w:t xml:space="preserve"> („pdf”, „jpg” (ar lygiaverčiu </w:t>
      </w:r>
      <w:r w:rsidR="003438F5" w:rsidRPr="004C10DC">
        <w:rPr>
          <w:rFonts w:ascii="Nunito Sans" w:hAnsi="Nunito Sans"/>
          <w:sz w:val="20"/>
          <w:szCs w:val="20"/>
        </w:rPr>
        <w:t>f</w:t>
      </w:r>
      <w:r w:rsidRPr="004C10DC">
        <w:rPr>
          <w:rFonts w:ascii="Nunito Sans" w:hAnsi="Nunito Sans"/>
          <w:sz w:val="20"/>
          <w:szCs w:val="20"/>
        </w:rPr>
        <w:t>ormat</w:t>
      </w:r>
      <w:r w:rsidR="003438F5" w:rsidRPr="004C10DC">
        <w:rPr>
          <w:rFonts w:ascii="Nunito Sans" w:hAnsi="Nunito Sans"/>
          <w:sz w:val="20"/>
          <w:szCs w:val="20"/>
        </w:rPr>
        <w:t>u</w:t>
      </w:r>
      <w:r w:rsidRPr="004C10DC">
        <w:rPr>
          <w:rFonts w:ascii="Nunito Sans" w:hAnsi="Nunito Sans"/>
          <w:sz w:val="20"/>
          <w:szCs w:val="20"/>
        </w:rPr>
        <w:t>), įrašytą į laikmenas (USB, CD (ar lygiavertes));</w:t>
      </w:r>
    </w:p>
    <w:p w14:paraId="50EC55AE" w14:textId="55534E1D" w:rsidR="00034CEF" w:rsidRPr="004C10DC" w:rsidRDefault="00034CEF" w:rsidP="004C10DC">
      <w:pPr>
        <w:spacing w:after="0" w:line="276" w:lineRule="auto"/>
        <w:ind w:left="3828" w:hanging="1276"/>
        <w:jc w:val="both"/>
        <w:rPr>
          <w:rFonts w:ascii="Nunito Sans" w:hAnsi="Nunito Sans"/>
          <w:sz w:val="20"/>
          <w:szCs w:val="20"/>
        </w:rPr>
      </w:pPr>
      <w:r w:rsidRPr="004C10DC">
        <w:rPr>
          <w:rFonts w:ascii="Nunito Sans" w:hAnsi="Nunito Sans"/>
          <w:sz w:val="20"/>
          <w:szCs w:val="20"/>
        </w:rPr>
        <w:t xml:space="preserve">2.2.3.11.3. </w:t>
      </w:r>
      <w:r w:rsidR="001C3B08" w:rsidRPr="004C10DC">
        <w:rPr>
          <w:rFonts w:ascii="Nunito Sans" w:hAnsi="Nunito Sans"/>
          <w:sz w:val="20"/>
          <w:szCs w:val="20"/>
        </w:rPr>
        <w:tab/>
      </w:r>
      <w:r w:rsidRPr="004C10DC">
        <w:rPr>
          <w:rFonts w:ascii="Nunito Sans" w:hAnsi="Nunito Sans"/>
          <w:sz w:val="20"/>
          <w:szCs w:val="20"/>
        </w:rPr>
        <w:t>Parengto ir patvirtinto Specialiojo plano dokumentaciją (kartu su perduodamų</w:t>
      </w:r>
      <w:r w:rsidR="003438F5" w:rsidRPr="004C10DC">
        <w:rPr>
          <w:rFonts w:ascii="Nunito Sans" w:hAnsi="Nunito Sans"/>
          <w:sz w:val="20"/>
          <w:szCs w:val="20"/>
        </w:rPr>
        <w:t xml:space="preserve"> </w:t>
      </w:r>
      <w:r w:rsidRPr="004C10DC">
        <w:rPr>
          <w:rFonts w:ascii="Nunito Sans" w:hAnsi="Nunito Sans"/>
          <w:sz w:val="20"/>
          <w:szCs w:val="20"/>
        </w:rPr>
        <w:t>dokumentų lydraščiu ir (ar) priėmimo-perdavimo aktu) pateikti:</w:t>
      </w:r>
    </w:p>
    <w:p w14:paraId="6B73FD31" w14:textId="7084ED6B" w:rsidR="00034CEF" w:rsidRPr="00FB662F" w:rsidRDefault="00034CEF" w:rsidP="004C10DC">
      <w:pPr>
        <w:spacing w:after="0" w:line="276" w:lineRule="auto"/>
        <w:ind w:left="5245" w:hanging="1417"/>
        <w:jc w:val="both"/>
        <w:rPr>
          <w:rFonts w:ascii="Nunito Sans" w:hAnsi="Nunito Sans"/>
          <w:sz w:val="20"/>
          <w:szCs w:val="20"/>
        </w:rPr>
      </w:pPr>
      <w:r w:rsidRPr="004C10DC">
        <w:rPr>
          <w:rFonts w:ascii="Nunito Sans" w:hAnsi="Nunito Sans"/>
          <w:sz w:val="20"/>
          <w:szCs w:val="20"/>
        </w:rPr>
        <w:t xml:space="preserve">2.2.3.11.3.1. </w:t>
      </w:r>
      <w:r w:rsidR="001D7778">
        <w:rPr>
          <w:rFonts w:ascii="Nunito Sans" w:hAnsi="Nunito Sans"/>
          <w:sz w:val="20"/>
          <w:szCs w:val="20"/>
        </w:rPr>
        <w:tab/>
      </w:r>
      <w:r w:rsidRPr="00FB662F">
        <w:rPr>
          <w:rFonts w:ascii="Nunito Sans" w:hAnsi="Nunito Sans"/>
          <w:sz w:val="20"/>
          <w:szCs w:val="20"/>
        </w:rPr>
        <w:t>1 egz. popieriuje (dokumentai turi būti sukomplektuoti į segtuvus taip, kad būtų galimybė bet kurį byloje esantį dokumentą išsegti (išimti/įdėti), o vienoje byloje esantys dokumentai (lapai) turi būti sunumeruoti nuoseklia eilės tvarka);</w:t>
      </w:r>
    </w:p>
    <w:p w14:paraId="044A3DE2" w14:textId="744640B8" w:rsidR="00034CEF" w:rsidRPr="00FB662F" w:rsidRDefault="00034CEF" w:rsidP="004C10DC">
      <w:pPr>
        <w:spacing w:after="0" w:line="276" w:lineRule="auto"/>
        <w:ind w:left="5245" w:hanging="1417"/>
        <w:jc w:val="both"/>
        <w:rPr>
          <w:rFonts w:ascii="Nunito Sans" w:hAnsi="Nunito Sans"/>
          <w:sz w:val="20"/>
          <w:szCs w:val="20"/>
        </w:rPr>
      </w:pPr>
      <w:r w:rsidRPr="00FB662F">
        <w:rPr>
          <w:rFonts w:ascii="Nunito Sans" w:hAnsi="Nunito Sans"/>
          <w:sz w:val="20"/>
          <w:szCs w:val="20"/>
        </w:rPr>
        <w:t>2.2.3.11.3.2.</w:t>
      </w:r>
      <w:r w:rsidR="003751D2" w:rsidRPr="00FB662F">
        <w:rPr>
          <w:rFonts w:ascii="Nunito Sans" w:hAnsi="Nunito Sans"/>
          <w:sz w:val="20"/>
          <w:szCs w:val="20"/>
        </w:rPr>
        <w:tab/>
      </w:r>
      <w:r w:rsidRPr="00FB662F">
        <w:rPr>
          <w:rFonts w:ascii="Nunito Sans" w:hAnsi="Nunito Sans"/>
          <w:sz w:val="20"/>
          <w:szCs w:val="20"/>
        </w:rPr>
        <w:t>2 egz. Skaitmeniniu formatu (1 egz. Su pilnai pateikiama informacija ir 1 egz. Su dokumentuose minimų asmenų nuasmenintais duomenimis) – visų Tiekėjo parengtų originalių dokumentų su dokumentų rengėjų parašais, spalvotos kopijos („pdf” (ar lygiaverčiu formatu)), įrašytos į laikmenas (USB ar CD (ar lygiavertes)). Skaitmeninės dokumentų bylos turi būti suformuotos</w:t>
      </w:r>
      <w:r w:rsidR="003438F5" w:rsidRPr="00FB662F">
        <w:rPr>
          <w:rFonts w:ascii="Nunito Sans" w:hAnsi="Nunito Sans"/>
          <w:sz w:val="20"/>
          <w:szCs w:val="20"/>
        </w:rPr>
        <w:t xml:space="preserve"> </w:t>
      </w:r>
      <w:r w:rsidRPr="00FB662F">
        <w:rPr>
          <w:rFonts w:ascii="Nunito Sans" w:hAnsi="Nunito Sans"/>
          <w:sz w:val="20"/>
          <w:szCs w:val="20"/>
        </w:rPr>
        <w:t>(suteikiant atitinkamus pavadinimus) taip, kad atitiktų projektinės dokumentacijos, pateikiamos popieriuje, sudėtį). Laikmenos turi būti komplektuojamos kartu su Specialiojo plano sprendinių</w:t>
      </w:r>
      <w:r w:rsidR="003438F5" w:rsidRPr="00FB662F">
        <w:rPr>
          <w:rFonts w:ascii="Nunito Sans" w:hAnsi="Nunito Sans"/>
          <w:sz w:val="20"/>
          <w:szCs w:val="20"/>
        </w:rPr>
        <w:t xml:space="preserve"> </w:t>
      </w:r>
      <w:r w:rsidRPr="00FB662F">
        <w:rPr>
          <w:rFonts w:ascii="Nunito Sans" w:hAnsi="Nunito Sans"/>
          <w:sz w:val="20"/>
          <w:szCs w:val="20"/>
        </w:rPr>
        <w:t>pagrindinės bylos (kiekvieno egzemplioriaus) segtuvu</w:t>
      </w:r>
      <w:r w:rsidR="00F03BFF">
        <w:rPr>
          <w:rFonts w:ascii="Nunito Sans" w:hAnsi="Nunito Sans"/>
          <w:sz w:val="20"/>
          <w:szCs w:val="20"/>
        </w:rPr>
        <w:t>;</w:t>
      </w:r>
    </w:p>
    <w:p w14:paraId="2AF6689E" w14:textId="2416E859" w:rsidR="00034CEF" w:rsidRPr="00FB662F" w:rsidRDefault="00034CEF" w:rsidP="004C10DC">
      <w:pPr>
        <w:spacing w:after="0" w:line="276" w:lineRule="auto"/>
        <w:ind w:left="5245" w:hanging="1417"/>
        <w:jc w:val="both"/>
        <w:rPr>
          <w:rFonts w:ascii="Nunito Sans" w:hAnsi="Nunito Sans"/>
          <w:sz w:val="20"/>
          <w:szCs w:val="20"/>
        </w:rPr>
      </w:pPr>
      <w:r w:rsidRPr="00FB662F">
        <w:rPr>
          <w:rFonts w:ascii="Nunito Sans" w:hAnsi="Nunito Sans"/>
          <w:sz w:val="20"/>
          <w:szCs w:val="20"/>
        </w:rPr>
        <w:lastRenderedPageBreak/>
        <w:t xml:space="preserve">2.2.3.11.3.3. </w:t>
      </w:r>
      <w:r w:rsidR="003751D2" w:rsidRPr="00FB662F">
        <w:rPr>
          <w:rFonts w:ascii="Nunito Sans" w:hAnsi="Nunito Sans"/>
          <w:sz w:val="20"/>
          <w:szCs w:val="20"/>
        </w:rPr>
        <w:tab/>
      </w:r>
      <w:r w:rsidRPr="00FB662F">
        <w:rPr>
          <w:rFonts w:ascii="Nunito Sans" w:hAnsi="Nunito Sans"/>
          <w:sz w:val="20"/>
          <w:szCs w:val="20"/>
        </w:rPr>
        <w:t>2 egz. skaitmeniniu formatu (1 egz. su pilnai pateikiama informacija ir 1 egz. su dokumentuose minimų asmenų nuasmenintais duomenimis) (tekstiniai ir grafiniai dokumentai („</w:t>
      </w:r>
      <w:proofErr w:type="spellStart"/>
      <w:r w:rsidRPr="00FB662F">
        <w:rPr>
          <w:rFonts w:ascii="Nunito Sans" w:hAnsi="Nunito Sans"/>
          <w:sz w:val="20"/>
          <w:szCs w:val="20"/>
        </w:rPr>
        <w:t>doc</w:t>
      </w:r>
      <w:proofErr w:type="spellEnd"/>
      <w:r w:rsidRPr="00FB662F">
        <w:rPr>
          <w:rFonts w:ascii="Nunito Sans" w:hAnsi="Nunito Sans"/>
          <w:sz w:val="20"/>
          <w:szCs w:val="20"/>
        </w:rPr>
        <w:t>”, „</w:t>
      </w:r>
      <w:proofErr w:type="spellStart"/>
      <w:r w:rsidRPr="00FB662F">
        <w:rPr>
          <w:rFonts w:ascii="Nunito Sans" w:hAnsi="Nunito Sans"/>
          <w:sz w:val="20"/>
          <w:szCs w:val="20"/>
        </w:rPr>
        <w:t>xls</w:t>
      </w:r>
      <w:proofErr w:type="spellEnd"/>
      <w:r w:rsidRPr="00FB662F">
        <w:rPr>
          <w:rFonts w:ascii="Nunito Sans" w:hAnsi="Nunito Sans"/>
          <w:sz w:val="20"/>
          <w:szCs w:val="20"/>
        </w:rPr>
        <w:t>”, „</w:t>
      </w:r>
      <w:proofErr w:type="spellStart"/>
      <w:r w:rsidRPr="00FB662F">
        <w:rPr>
          <w:rFonts w:ascii="Nunito Sans" w:hAnsi="Nunito Sans"/>
          <w:sz w:val="20"/>
          <w:szCs w:val="20"/>
        </w:rPr>
        <w:t>dwg</w:t>
      </w:r>
      <w:proofErr w:type="spellEnd"/>
      <w:r w:rsidRPr="00FB662F">
        <w:rPr>
          <w:rFonts w:ascii="Nunito Sans" w:hAnsi="Nunito Sans"/>
          <w:sz w:val="20"/>
          <w:szCs w:val="20"/>
        </w:rPr>
        <w:t>”, „</w:t>
      </w:r>
      <w:proofErr w:type="spellStart"/>
      <w:r w:rsidRPr="00FB662F">
        <w:rPr>
          <w:rFonts w:ascii="Nunito Sans" w:hAnsi="Nunito Sans"/>
          <w:sz w:val="20"/>
          <w:szCs w:val="20"/>
        </w:rPr>
        <w:t>sph</w:t>
      </w:r>
      <w:proofErr w:type="spellEnd"/>
      <w:r w:rsidRPr="00FB662F">
        <w:rPr>
          <w:rFonts w:ascii="Nunito Sans" w:hAnsi="Nunito Sans"/>
          <w:sz w:val="20"/>
          <w:szCs w:val="20"/>
        </w:rPr>
        <w:t>” (ar lygiaverčiu formatu), įrašytus į laikmenas (USB ar CD (ar</w:t>
      </w:r>
      <w:r w:rsidR="003438F5" w:rsidRPr="00FB662F">
        <w:rPr>
          <w:rFonts w:ascii="Nunito Sans" w:hAnsi="Nunito Sans"/>
          <w:sz w:val="20"/>
          <w:szCs w:val="20"/>
        </w:rPr>
        <w:t xml:space="preserve"> </w:t>
      </w:r>
      <w:r w:rsidRPr="00FB662F">
        <w:rPr>
          <w:rFonts w:ascii="Nunito Sans" w:hAnsi="Nunito Sans"/>
          <w:sz w:val="20"/>
          <w:szCs w:val="20"/>
        </w:rPr>
        <w:t>lygiavertes)).</w:t>
      </w:r>
    </w:p>
    <w:p w14:paraId="21FDC4D3" w14:textId="30DB9CA7" w:rsidR="00034CEF" w:rsidRPr="001047ED" w:rsidRDefault="00034CEF" w:rsidP="001047ED">
      <w:pPr>
        <w:spacing w:after="0" w:line="276" w:lineRule="auto"/>
        <w:jc w:val="both"/>
        <w:rPr>
          <w:rFonts w:ascii="Nunito Sans" w:hAnsi="Nunito Sans"/>
          <w:i/>
          <w:iCs/>
          <w:sz w:val="20"/>
          <w:szCs w:val="20"/>
        </w:rPr>
      </w:pPr>
      <w:r w:rsidRPr="001047ED">
        <w:rPr>
          <w:rFonts w:ascii="Nunito Sans" w:hAnsi="Nunito Sans"/>
          <w:b/>
          <w:bCs/>
          <w:i/>
          <w:iCs/>
          <w:sz w:val="20"/>
          <w:szCs w:val="20"/>
        </w:rPr>
        <w:t>Pastaba:</w:t>
      </w:r>
      <w:r w:rsidRPr="001047ED">
        <w:rPr>
          <w:rFonts w:ascii="Nunito Sans" w:hAnsi="Nunito Sans"/>
          <w:i/>
          <w:iCs/>
          <w:sz w:val="20"/>
          <w:szCs w:val="20"/>
        </w:rPr>
        <w:t xml:space="preserve"> </w:t>
      </w:r>
      <w:r w:rsidR="006D6FCA">
        <w:rPr>
          <w:rFonts w:ascii="Nunito Sans" w:hAnsi="Nunito Sans"/>
          <w:i/>
          <w:iCs/>
          <w:sz w:val="20"/>
          <w:szCs w:val="20"/>
        </w:rPr>
        <w:t>2.2.3.11.3.2</w:t>
      </w:r>
      <w:r w:rsidRPr="001047ED">
        <w:rPr>
          <w:rFonts w:ascii="Nunito Sans" w:hAnsi="Nunito Sans"/>
          <w:i/>
          <w:iCs/>
          <w:sz w:val="20"/>
          <w:szCs w:val="20"/>
        </w:rPr>
        <w:t xml:space="preserve">. ir </w:t>
      </w:r>
      <w:r w:rsidR="006D6FCA">
        <w:rPr>
          <w:rFonts w:ascii="Nunito Sans" w:hAnsi="Nunito Sans"/>
          <w:i/>
          <w:iCs/>
          <w:sz w:val="20"/>
          <w:szCs w:val="20"/>
        </w:rPr>
        <w:t xml:space="preserve">2.2.3.11.3.3. </w:t>
      </w:r>
      <w:r w:rsidRPr="001047ED">
        <w:rPr>
          <w:rFonts w:ascii="Nunito Sans" w:hAnsi="Nunito Sans"/>
          <w:i/>
          <w:iCs/>
          <w:sz w:val="20"/>
          <w:szCs w:val="20"/>
        </w:rPr>
        <w:t xml:space="preserve"> p. nurodyti dokumentai gali būti įrašyti į tas pačias laikmenas (tokiu atveju, </w:t>
      </w:r>
      <w:r w:rsidR="003D0947">
        <w:rPr>
          <w:rFonts w:ascii="Nunito Sans" w:hAnsi="Nunito Sans"/>
          <w:i/>
          <w:iCs/>
          <w:sz w:val="20"/>
          <w:szCs w:val="20"/>
        </w:rPr>
        <w:t xml:space="preserve">2.2.3.11.3.3. </w:t>
      </w:r>
      <w:r w:rsidR="003D0947" w:rsidRPr="00C54576">
        <w:rPr>
          <w:rFonts w:ascii="Nunito Sans" w:hAnsi="Nunito Sans"/>
          <w:i/>
          <w:iCs/>
          <w:sz w:val="20"/>
          <w:szCs w:val="20"/>
        </w:rPr>
        <w:t xml:space="preserve"> </w:t>
      </w:r>
      <w:r w:rsidRPr="001047ED">
        <w:rPr>
          <w:rFonts w:ascii="Nunito Sans" w:hAnsi="Nunito Sans"/>
          <w:i/>
          <w:iCs/>
          <w:sz w:val="20"/>
          <w:szCs w:val="20"/>
        </w:rPr>
        <w:t xml:space="preserve">p. egz. skaičius toks, kaip nurodyta </w:t>
      </w:r>
      <w:r w:rsidR="00633140">
        <w:rPr>
          <w:rFonts w:ascii="Nunito Sans" w:hAnsi="Nunito Sans"/>
          <w:i/>
          <w:iCs/>
          <w:sz w:val="20"/>
          <w:szCs w:val="20"/>
        </w:rPr>
        <w:t>2.2.3.11.3.1.</w:t>
      </w:r>
      <w:r w:rsidRPr="001047ED">
        <w:rPr>
          <w:rFonts w:ascii="Nunito Sans" w:hAnsi="Nunito Sans"/>
          <w:i/>
          <w:iCs/>
          <w:sz w:val="20"/>
          <w:szCs w:val="20"/>
        </w:rPr>
        <w:t>. p.)</w:t>
      </w:r>
      <w:r w:rsidR="00F03BFF">
        <w:rPr>
          <w:rFonts w:ascii="Nunito Sans" w:hAnsi="Nunito Sans"/>
          <w:i/>
          <w:iCs/>
          <w:sz w:val="20"/>
          <w:szCs w:val="20"/>
        </w:rPr>
        <w:t>.</w:t>
      </w:r>
    </w:p>
    <w:p w14:paraId="7231B16D" w14:textId="3AECC1C1" w:rsidR="00034CEF" w:rsidRPr="008914DF" w:rsidRDefault="00034CEF" w:rsidP="008914DF">
      <w:pPr>
        <w:spacing w:after="0" w:line="276" w:lineRule="auto"/>
        <w:ind w:left="5245" w:hanging="1417"/>
        <w:jc w:val="both"/>
        <w:rPr>
          <w:rFonts w:ascii="Nunito Sans" w:hAnsi="Nunito Sans"/>
          <w:sz w:val="20"/>
          <w:szCs w:val="20"/>
        </w:rPr>
      </w:pPr>
      <w:r w:rsidRPr="001047ED">
        <w:rPr>
          <w:rFonts w:ascii="Nunito Sans" w:hAnsi="Nunito Sans"/>
          <w:sz w:val="20"/>
          <w:szCs w:val="20"/>
        </w:rPr>
        <w:t xml:space="preserve">2.2.3.11.3.4. </w:t>
      </w:r>
      <w:r w:rsidR="001D7778">
        <w:rPr>
          <w:rFonts w:ascii="Nunito Sans" w:hAnsi="Nunito Sans"/>
          <w:sz w:val="20"/>
          <w:szCs w:val="20"/>
        </w:rPr>
        <w:tab/>
      </w:r>
      <w:r w:rsidRPr="00633140">
        <w:rPr>
          <w:rFonts w:ascii="Nunito Sans" w:hAnsi="Nunito Sans"/>
          <w:sz w:val="20"/>
          <w:szCs w:val="20"/>
        </w:rPr>
        <w:t xml:space="preserve">žemės sklypų planus, kompensacijų apskaičiavimo aktus ir kadastro formas </w:t>
      </w:r>
      <w:r w:rsidRPr="008914DF">
        <w:rPr>
          <w:rFonts w:ascii="Nunito Sans" w:hAnsi="Nunito Sans"/>
          <w:sz w:val="20"/>
          <w:szCs w:val="20"/>
        </w:rPr>
        <w:t xml:space="preserve"> pateikti popieriuje (egz. skaičius priklausomai nuo žemės sklypo savininkų skaičiaus ir visuomet papildomai 1 egz.) ir 1 egz. skaitmeniniu formatu (dokumentų kopijos –</w:t>
      </w:r>
      <w:r w:rsidR="003438F5" w:rsidRPr="008914DF">
        <w:rPr>
          <w:rFonts w:ascii="Nunito Sans" w:hAnsi="Nunito Sans"/>
          <w:sz w:val="20"/>
          <w:szCs w:val="20"/>
        </w:rPr>
        <w:t xml:space="preserve"> </w:t>
      </w:r>
      <w:r w:rsidRPr="008914DF">
        <w:rPr>
          <w:rFonts w:ascii="Nunito Sans" w:hAnsi="Nunito Sans"/>
          <w:sz w:val="20"/>
          <w:szCs w:val="20"/>
        </w:rPr>
        <w:t>spalvotos, su rengėjų parašais, „pdf” (ar lygiaverčiu formatu)), siunčiant elektroniniu paštu ar pateikiant kitomis su Perkančiuoju subjektu suderintomis elektroninėmis sistemomis. Perduodami</w:t>
      </w:r>
      <w:r w:rsidR="003438F5" w:rsidRPr="008914DF">
        <w:rPr>
          <w:rFonts w:ascii="Nunito Sans" w:hAnsi="Nunito Sans"/>
          <w:sz w:val="20"/>
          <w:szCs w:val="20"/>
        </w:rPr>
        <w:t xml:space="preserve"> </w:t>
      </w:r>
      <w:r w:rsidRPr="008914DF">
        <w:rPr>
          <w:rFonts w:ascii="Nunito Sans" w:hAnsi="Nunito Sans"/>
          <w:sz w:val="20"/>
          <w:szCs w:val="20"/>
        </w:rPr>
        <w:t>popieriuje dokumentai (rengtini dėl servitutų ir (arba) specialiųjų sąlygų taikymo ir jei par</w:t>
      </w:r>
      <w:r w:rsidR="003438F5" w:rsidRPr="008914DF">
        <w:rPr>
          <w:rFonts w:ascii="Nunito Sans" w:hAnsi="Nunito Sans"/>
          <w:sz w:val="20"/>
          <w:szCs w:val="20"/>
        </w:rPr>
        <w:t>uoš</w:t>
      </w:r>
      <w:r w:rsidRPr="008914DF">
        <w:rPr>
          <w:rFonts w:ascii="Nunito Sans" w:hAnsi="Nunito Sans"/>
          <w:sz w:val="20"/>
          <w:szCs w:val="20"/>
        </w:rPr>
        <w:t>tų dokumentų apimtis nedidelė), gali būti segami ne į segtuvus, bet į įsegamus aplankus (ati</w:t>
      </w:r>
      <w:r w:rsidR="003438F5" w:rsidRPr="008914DF">
        <w:rPr>
          <w:rFonts w:ascii="Nunito Sans" w:hAnsi="Nunito Sans"/>
          <w:sz w:val="20"/>
          <w:szCs w:val="20"/>
        </w:rPr>
        <w:t>t</w:t>
      </w:r>
      <w:r w:rsidRPr="008914DF">
        <w:rPr>
          <w:rFonts w:ascii="Nunito Sans" w:hAnsi="Nunito Sans"/>
          <w:sz w:val="20"/>
          <w:szCs w:val="20"/>
        </w:rPr>
        <w:t>inkamai</w:t>
      </w:r>
      <w:r w:rsidR="003438F5" w:rsidRPr="008914DF">
        <w:rPr>
          <w:rFonts w:ascii="Nunito Sans" w:hAnsi="Nunito Sans"/>
          <w:sz w:val="20"/>
          <w:szCs w:val="20"/>
        </w:rPr>
        <w:t xml:space="preserve"> </w:t>
      </w:r>
      <w:r w:rsidRPr="008914DF">
        <w:rPr>
          <w:rFonts w:ascii="Nunito Sans" w:hAnsi="Nunito Sans"/>
          <w:sz w:val="20"/>
          <w:szCs w:val="20"/>
        </w:rPr>
        <w:t>kiekvienam žemės sklypui – vienas dokumentų komplektas vienoje įmautėje, o komplektų egz.</w:t>
      </w:r>
      <w:r w:rsidR="003438F5" w:rsidRPr="008914DF">
        <w:rPr>
          <w:rFonts w:ascii="Nunito Sans" w:hAnsi="Nunito Sans"/>
          <w:sz w:val="20"/>
          <w:szCs w:val="20"/>
        </w:rPr>
        <w:t xml:space="preserve"> </w:t>
      </w:r>
      <w:r w:rsidRPr="008914DF">
        <w:rPr>
          <w:rFonts w:ascii="Nunito Sans" w:hAnsi="Nunito Sans"/>
          <w:sz w:val="20"/>
          <w:szCs w:val="20"/>
        </w:rPr>
        <w:t>skaičius – 2; viename aplanke gali būti kelių sklypų dokumentai). Parengti dokumentai skaitmeniniu</w:t>
      </w:r>
      <w:r w:rsidR="003438F5" w:rsidRPr="008914DF">
        <w:rPr>
          <w:rFonts w:ascii="Nunito Sans" w:hAnsi="Nunito Sans"/>
          <w:sz w:val="20"/>
          <w:szCs w:val="20"/>
        </w:rPr>
        <w:t xml:space="preserve"> </w:t>
      </w:r>
      <w:r w:rsidRPr="008914DF">
        <w:rPr>
          <w:rFonts w:ascii="Nunito Sans" w:hAnsi="Nunito Sans"/>
          <w:sz w:val="20"/>
          <w:szCs w:val="20"/>
        </w:rPr>
        <w:t>formatu turi būti pavadinti naudojant tokį kodavimą:</w:t>
      </w:r>
    </w:p>
    <w:p w14:paraId="4FA4832F" w14:textId="139DF333" w:rsidR="00034CEF" w:rsidRPr="008914DF" w:rsidRDefault="00034CEF" w:rsidP="008914DF">
      <w:pPr>
        <w:spacing w:after="0" w:line="276" w:lineRule="auto"/>
        <w:ind w:left="5670" w:hanging="425"/>
        <w:jc w:val="both"/>
        <w:rPr>
          <w:rFonts w:ascii="Nunito Sans" w:hAnsi="Nunito Sans"/>
          <w:sz w:val="20"/>
          <w:szCs w:val="20"/>
        </w:rPr>
      </w:pPr>
      <w:r w:rsidRPr="008914DF">
        <w:rPr>
          <w:rFonts w:ascii="Nunito Sans" w:hAnsi="Nunito Sans"/>
          <w:sz w:val="20"/>
          <w:szCs w:val="20"/>
        </w:rPr>
        <w:t xml:space="preserve">• </w:t>
      </w:r>
      <w:r w:rsidR="002F08C5" w:rsidRPr="008914DF">
        <w:rPr>
          <w:rFonts w:ascii="Nunito Sans" w:hAnsi="Nunito Sans"/>
          <w:sz w:val="20"/>
          <w:szCs w:val="20"/>
        </w:rPr>
        <w:tab/>
      </w:r>
      <w:r w:rsidRPr="008914DF">
        <w:rPr>
          <w:rFonts w:ascii="Nunito Sans" w:hAnsi="Nunito Sans"/>
          <w:sz w:val="20"/>
          <w:szCs w:val="20"/>
        </w:rPr>
        <w:t>Kadastro forma – „[savivaldybė]_[sklypo kadastro numeris iš 12-os skaitmenų, nenaudojant kitų simbolių]_KF“</w:t>
      </w:r>
      <w:r w:rsidR="00E8103B">
        <w:rPr>
          <w:rFonts w:ascii="Nunito Sans" w:hAnsi="Nunito Sans"/>
          <w:sz w:val="20"/>
          <w:szCs w:val="20"/>
        </w:rPr>
        <w:t xml:space="preserve"> </w:t>
      </w:r>
      <w:r w:rsidRPr="008914DF">
        <w:rPr>
          <w:rFonts w:ascii="Nunito Sans" w:hAnsi="Nunito Sans"/>
          <w:sz w:val="20"/>
          <w:szCs w:val="20"/>
        </w:rPr>
        <w:t>(pvz.: Elektr</w:t>
      </w:r>
      <w:r w:rsidR="00D64BA9">
        <w:rPr>
          <w:rFonts w:ascii="Nunito Sans" w:hAnsi="Nunito Sans"/>
          <w:sz w:val="20"/>
          <w:szCs w:val="20"/>
        </w:rPr>
        <w:t>ė</w:t>
      </w:r>
      <w:r w:rsidRPr="008914DF">
        <w:rPr>
          <w:rFonts w:ascii="Nunito Sans" w:hAnsi="Nunito Sans"/>
          <w:sz w:val="20"/>
          <w:szCs w:val="20"/>
        </w:rPr>
        <w:t>n</w:t>
      </w:r>
      <w:r w:rsidR="00D64BA9">
        <w:rPr>
          <w:rFonts w:ascii="Nunito Sans" w:hAnsi="Nunito Sans"/>
          <w:sz w:val="20"/>
          <w:szCs w:val="20"/>
        </w:rPr>
        <w:t>ų</w:t>
      </w:r>
      <w:r w:rsidRPr="008914DF">
        <w:rPr>
          <w:rFonts w:ascii="Nunito Sans" w:hAnsi="Nunito Sans"/>
          <w:sz w:val="20"/>
          <w:szCs w:val="20"/>
        </w:rPr>
        <w:t xml:space="preserve"> _555500012222_KF);</w:t>
      </w:r>
    </w:p>
    <w:p w14:paraId="1CD3013A" w14:textId="38411C78" w:rsidR="00034CEF" w:rsidRPr="008914DF" w:rsidRDefault="00034CEF" w:rsidP="008914DF">
      <w:pPr>
        <w:spacing w:after="0" w:line="276" w:lineRule="auto"/>
        <w:ind w:left="5670" w:hanging="425"/>
        <w:jc w:val="both"/>
        <w:rPr>
          <w:rFonts w:ascii="Nunito Sans" w:hAnsi="Nunito Sans"/>
          <w:sz w:val="20"/>
          <w:szCs w:val="20"/>
        </w:rPr>
      </w:pPr>
      <w:r w:rsidRPr="008914DF">
        <w:rPr>
          <w:rFonts w:ascii="Nunito Sans" w:hAnsi="Nunito Sans"/>
          <w:sz w:val="20"/>
          <w:szCs w:val="20"/>
        </w:rPr>
        <w:t xml:space="preserve">• </w:t>
      </w:r>
      <w:r w:rsidR="002F08C5" w:rsidRPr="008914DF">
        <w:rPr>
          <w:rFonts w:ascii="Nunito Sans" w:hAnsi="Nunito Sans"/>
          <w:sz w:val="20"/>
          <w:szCs w:val="20"/>
        </w:rPr>
        <w:tab/>
      </w:r>
      <w:r w:rsidRPr="008914DF">
        <w:rPr>
          <w:rFonts w:ascii="Nunito Sans" w:hAnsi="Nunito Sans"/>
          <w:sz w:val="20"/>
          <w:szCs w:val="20"/>
        </w:rPr>
        <w:t>Sklypo planas su specialiosiomis sąlygomis – „[savivaldybė]_[sklypo kadastro numeris iš 12-os skaitmenų, nenaudojant kitų simbolių]_SZNS“</w:t>
      </w:r>
      <w:r w:rsidR="00E8103B">
        <w:rPr>
          <w:rFonts w:ascii="Nunito Sans" w:hAnsi="Nunito Sans"/>
          <w:sz w:val="20"/>
          <w:szCs w:val="20"/>
        </w:rPr>
        <w:t xml:space="preserve"> </w:t>
      </w:r>
      <w:r w:rsidRPr="008914DF">
        <w:rPr>
          <w:rFonts w:ascii="Nunito Sans" w:hAnsi="Nunito Sans"/>
          <w:sz w:val="20"/>
          <w:szCs w:val="20"/>
        </w:rPr>
        <w:t>(pvz.: Elektr</w:t>
      </w:r>
      <w:r w:rsidR="00E8103B">
        <w:rPr>
          <w:rFonts w:ascii="Nunito Sans" w:hAnsi="Nunito Sans"/>
          <w:sz w:val="20"/>
          <w:szCs w:val="20"/>
        </w:rPr>
        <w:t>ė</w:t>
      </w:r>
      <w:r w:rsidRPr="008914DF">
        <w:rPr>
          <w:rFonts w:ascii="Nunito Sans" w:hAnsi="Nunito Sans"/>
          <w:sz w:val="20"/>
          <w:szCs w:val="20"/>
        </w:rPr>
        <w:t>n</w:t>
      </w:r>
      <w:r w:rsidR="00D64BA9">
        <w:rPr>
          <w:rFonts w:ascii="Nunito Sans" w:hAnsi="Nunito Sans"/>
          <w:sz w:val="20"/>
          <w:szCs w:val="20"/>
        </w:rPr>
        <w:t>ų</w:t>
      </w:r>
      <w:r w:rsidRPr="008914DF">
        <w:rPr>
          <w:rFonts w:ascii="Nunito Sans" w:hAnsi="Nunito Sans"/>
          <w:sz w:val="20"/>
          <w:szCs w:val="20"/>
        </w:rPr>
        <w:t xml:space="preserve"> _555500012222_SZNS);</w:t>
      </w:r>
    </w:p>
    <w:p w14:paraId="3F4D4052" w14:textId="72B458E0" w:rsidR="00034CEF" w:rsidRPr="008914DF" w:rsidRDefault="00034CEF" w:rsidP="008914DF">
      <w:pPr>
        <w:spacing w:after="0" w:line="276" w:lineRule="auto"/>
        <w:ind w:left="5670" w:hanging="425"/>
        <w:jc w:val="both"/>
        <w:rPr>
          <w:rFonts w:ascii="Nunito Sans" w:hAnsi="Nunito Sans"/>
          <w:sz w:val="20"/>
          <w:szCs w:val="20"/>
        </w:rPr>
      </w:pPr>
      <w:r w:rsidRPr="008914DF">
        <w:rPr>
          <w:rFonts w:ascii="Nunito Sans" w:hAnsi="Nunito Sans"/>
          <w:sz w:val="20"/>
          <w:szCs w:val="20"/>
        </w:rPr>
        <w:t xml:space="preserve">• </w:t>
      </w:r>
      <w:r w:rsidR="002F08C5" w:rsidRPr="008914DF">
        <w:rPr>
          <w:rFonts w:ascii="Nunito Sans" w:hAnsi="Nunito Sans"/>
          <w:sz w:val="20"/>
          <w:szCs w:val="20"/>
        </w:rPr>
        <w:tab/>
      </w:r>
      <w:r w:rsidRPr="008914DF">
        <w:rPr>
          <w:rFonts w:ascii="Nunito Sans" w:hAnsi="Nunito Sans"/>
          <w:sz w:val="20"/>
          <w:szCs w:val="20"/>
        </w:rPr>
        <w:t xml:space="preserve">Sklypo planas su specialiosiomis sąlygomis ir servitutu - „[savivaldybė]_[sklypo kadastro </w:t>
      </w:r>
      <w:r w:rsidR="003438F5" w:rsidRPr="008914DF">
        <w:rPr>
          <w:rFonts w:ascii="Nunito Sans" w:hAnsi="Nunito Sans"/>
          <w:sz w:val="20"/>
          <w:szCs w:val="20"/>
        </w:rPr>
        <w:t xml:space="preserve"> </w:t>
      </w:r>
      <w:r w:rsidRPr="008914DF">
        <w:rPr>
          <w:rFonts w:ascii="Nunito Sans" w:hAnsi="Nunito Sans"/>
          <w:sz w:val="20"/>
          <w:szCs w:val="20"/>
        </w:rPr>
        <w:t>numeris iš 12-os skaitmenų, nenaudojant kitų simbolių]_PLANAS“</w:t>
      </w:r>
      <w:r w:rsidR="00D64BA9">
        <w:rPr>
          <w:rFonts w:ascii="Nunito Sans" w:hAnsi="Nunito Sans"/>
          <w:sz w:val="20"/>
          <w:szCs w:val="20"/>
        </w:rPr>
        <w:t xml:space="preserve"> </w:t>
      </w:r>
      <w:r w:rsidRPr="008914DF">
        <w:rPr>
          <w:rFonts w:ascii="Nunito Sans" w:hAnsi="Nunito Sans"/>
          <w:sz w:val="20"/>
          <w:szCs w:val="20"/>
        </w:rPr>
        <w:t>(pvz.: Elektr</w:t>
      </w:r>
      <w:r w:rsidR="00D64BA9">
        <w:rPr>
          <w:rFonts w:ascii="Nunito Sans" w:hAnsi="Nunito Sans"/>
          <w:sz w:val="20"/>
          <w:szCs w:val="20"/>
        </w:rPr>
        <w:t>ė</w:t>
      </w:r>
      <w:r w:rsidRPr="008914DF">
        <w:rPr>
          <w:rFonts w:ascii="Nunito Sans" w:hAnsi="Nunito Sans"/>
          <w:sz w:val="20"/>
          <w:szCs w:val="20"/>
        </w:rPr>
        <w:t>n</w:t>
      </w:r>
      <w:r w:rsidR="00D64BA9">
        <w:rPr>
          <w:rFonts w:ascii="Nunito Sans" w:hAnsi="Nunito Sans"/>
          <w:sz w:val="20"/>
          <w:szCs w:val="20"/>
        </w:rPr>
        <w:t>ų</w:t>
      </w:r>
      <w:r w:rsidRPr="008914DF">
        <w:rPr>
          <w:rFonts w:ascii="Nunito Sans" w:hAnsi="Nunito Sans"/>
          <w:sz w:val="20"/>
          <w:szCs w:val="20"/>
        </w:rPr>
        <w:t xml:space="preserve"> _555500012222_PLANAS)</w:t>
      </w:r>
      <w:r w:rsidR="00D64BA9">
        <w:rPr>
          <w:rFonts w:ascii="Nunito Sans" w:hAnsi="Nunito Sans"/>
          <w:sz w:val="20"/>
          <w:szCs w:val="20"/>
        </w:rPr>
        <w:t>;</w:t>
      </w:r>
    </w:p>
    <w:p w14:paraId="34A6D8D1" w14:textId="3CBDBBC7" w:rsidR="00034CEF" w:rsidRPr="008914DF" w:rsidRDefault="00034CEF" w:rsidP="008914DF">
      <w:pPr>
        <w:spacing w:after="0" w:line="276" w:lineRule="auto"/>
        <w:ind w:left="5670" w:hanging="425"/>
        <w:jc w:val="both"/>
        <w:rPr>
          <w:rFonts w:ascii="Nunito Sans" w:hAnsi="Nunito Sans"/>
          <w:sz w:val="20"/>
          <w:szCs w:val="20"/>
        </w:rPr>
      </w:pPr>
      <w:r w:rsidRPr="008914DF">
        <w:rPr>
          <w:rFonts w:ascii="Nunito Sans" w:hAnsi="Nunito Sans"/>
          <w:sz w:val="20"/>
          <w:szCs w:val="20"/>
        </w:rPr>
        <w:t xml:space="preserve">• </w:t>
      </w:r>
      <w:r w:rsidR="002F08C5" w:rsidRPr="008914DF">
        <w:rPr>
          <w:rFonts w:ascii="Nunito Sans" w:hAnsi="Nunito Sans"/>
          <w:sz w:val="20"/>
          <w:szCs w:val="20"/>
        </w:rPr>
        <w:tab/>
      </w:r>
      <w:r w:rsidRPr="008914DF">
        <w:rPr>
          <w:rFonts w:ascii="Nunito Sans" w:hAnsi="Nunito Sans"/>
          <w:sz w:val="20"/>
          <w:szCs w:val="20"/>
        </w:rPr>
        <w:t xml:space="preserve">Sklypo planas su servitutu - „[savivaldybė]_[sklypo kadastro numeris iš 12-os skaitmenų, </w:t>
      </w:r>
      <w:r w:rsidR="003438F5" w:rsidRPr="008914DF">
        <w:rPr>
          <w:rFonts w:ascii="Nunito Sans" w:hAnsi="Nunito Sans"/>
          <w:sz w:val="20"/>
          <w:szCs w:val="20"/>
        </w:rPr>
        <w:t xml:space="preserve"> </w:t>
      </w:r>
      <w:r w:rsidRPr="008914DF">
        <w:rPr>
          <w:rFonts w:ascii="Nunito Sans" w:hAnsi="Nunito Sans"/>
          <w:sz w:val="20"/>
          <w:szCs w:val="20"/>
        </w:rPr>
        <w:t>nenaudojant kitų simbolių]_Servitutas“</w:t>
      </w:r>
      <w:r w:rsidR="00F747E4">
        <w:rPr>
          <w:rFonts w:ascii="Nunito Sans" w:hAnsi="Nunito Sans"/>
          <w:sz w:val="20"/>
          <w:szCs w:val="20"/>
        </w:rPr>
        <w:t xml:space="preserve"> </w:t>
      </w:r>
      <w:r w:rsidRPr="008914DF">
        <w:rPr>
          <w:rFonts w:ascii="Nunito Sans" w:hAnsi="Nunito Sans"/>
          <w:sz w:val="20"/>
          <w:szCs w:val="20"/>
        </w:rPr>
        <w:t>(pvz.:</w:t>
      </w:r>
      <w:r w:rsidR="00F747E4">
        <w:rPr>
          <w:rFonts w:ascii="Nunito Sans" w:hAnsi="Nunito Sans"/>
          <w:sz w:val="20"/>
          <w:szCs w:val="20"/>
        </w:rPr>
        <w:t xml:space="preserve"> </w:t>
      </w:r>
      <w:r w:rsidRPr="008914DF">
        <w:rPr>
          <w:rFonts w:ascii="Nunito Sans" w:hAnsi="Nunito Sans"/>
          <w:sz w:val="20"/>
          <w:szCs w:val="20"/>
        </w:rPr>
        <w:t>Elektr</w:t>
      </w:r>
      <w:r w:rsidR="00F747E4">
        <w:rPr>
          <w:rFonts w:ascii="Nunito Sans" w:hAnsi="Nunito Sans"/>
          <w:sz w:val="20"/>
          <w:szCs w:val="20"/>
        </w:rPr>
        <w:t>ė</w:t>
      </w:r>
      <w:r w:rsidRPr="008914DF">
        <w:rPr>
          <w:rFonts w:ascii="Nunito Sans" w:hAnsi="Nunito Sans"/>
          <w:sz w:val="20"/>
          <w:szCs w:val="20"/>
        </w:rPr>
        <w:t>n</w:t>
      </w:r>
      <w:r w:rsidR="00F747E4">
        <w:rPr>
          <w:rFonts w:ascii="Nunito Sans" w:hAnsi="Nunito Sans"/>
          <w:sz w:val="20"/>
          <w:szCs w:val="20"/>
        </w:rPr>
        <w:t>ų</w:t>
      </w:r>
      <w:r w:rsidRPr="008914DF">
        <w:rPr>
          <w:rFonts w:ascii="Nunito Sans" w:hAnsi="Nunito Sans"/>
          <w:sz w:val="20"/>
          <w:szCs w:val="20"/>
        </w:rPr>
        <w:t>_555500012222_SERVITUTAS)</w:t>
      </w:r>
      <w:r w:rsidR="00F747E4">
        <w:rPr>
          <w:rFonts w:ascii="Nunito Sans" w:hAnsi="Nunito Sans"/>
          <w:sz w:val="20"/>
          <w:szCs w:val="20"/>
        </w:rPr>
        <w:t>;</w:t>
      </w:r>
    </w:p>
    <w:p w14:paraId="45D303B6" w14:textId="6CB990A0" w:rsidR="00034CEF" w:rsidRPr="008914DF" w:rsidRDefault="00034CEF" w:rsidP="008914DF">
      <w:pPr>
        <w:spacing w:after="0" w:line="276" w:lineRule="auto"/>
        <w:ind w:left="5670" w:hanging="425"/>
        <w:jc w:val="both"/>
        <w:rPr>
          <w:rFonts w:ascii="Nunito Sans" w:hAnsi="Nunito Sans"/>
          <w:sz w:val="20"/>
          <w:szCs w:val="20"/>
        </w:rPr>
      </w:pPr>
      <w:r w:rsidRPr="008914DF">
        <w:rPr>
          <w:rFonts w:ascii="Nunito Sans" w:hAnsi="Nunito Sans"/>
          <w:sz w:val="20"/>
          <w:szCs w:val="20"/>
        </w:rPr>
        <w:t xml:space="preserve">• </w:t>
      </w:r>
      <w:r w:rsidR="002F08C5" w:rsidRPr="008914DF">
        <w:rPr>
          <w:rFonts w:ascii="Nunito Sans" w:hAnsi="Nunito Sans"/>
          <w:sz w:val="20"/>
          <w:szCs w:val="20"/>
        </w:rPr>
        <w:tab/>
      </w:r>
      <w:r w:rsidRPr="008914DF">
        <w:rPr>
          <w:rFonts w:ascii="Nunito Sans" w:hAnsi="Nunito Sans"/>
          <w:sz w:val="20"/>
          <w:szCs w:val="20"/>
        </w:rPr>
        <w:t xml:space="preserve">Sklypo planas su panaikintinomis specialiosiomis sąlygomis (tuo atveju, jei specialiosios </w:t>
      </w:r>
      <w:r w:rsidR="003438F5" w:rsidRPr="008914DF">
        <w:rPr>
          <w:rFonts w:ascii="Nunito Sans" w:hAnsi="Nunito Sans"/>
          <w:sz w:val="20"/>
          <w:szCs w:val="20"/>
        </w:rPr>
        <w:t xml:space="preserve"> </w:t>
      </w:r>
      <w:r w:rsidRPr="008914DF">
        <w:rPr>
          <w:rFonts w:ascii="Nunito Sans" w:hAnsi="Nunito Sans"/>
          <w:sz w:val="20"/>
          <w:szCs w:val="20"/>
        </w:rPr>
        <w:t>sąlygos pagal Specialiojo plano sprendinius atitinkamame sklype (jo dalyje) nebebus taikomos)</w:t>
      </w:r>
      <w:r w:rsidR="001C3B08" w:rsidRPr="008914DF">
        <w:rPr>
          <w:rFonts w:ascii="Nunito Sans" w:hAnsi="Nunito Sans"/>
          <w:sz w:val="20"/>
          <w:szCs w:val="20"/>
        </w:rPr>
        <w:t xml:space="preserve"> </w:t>
      </w:r>
      <w:r w:rsidRPr="008914DF">
        <w:rPr>
          <w:rFonts w:ascii="Nunito Sans" w:hAnsi="Nunito Sans"/>
          <w:sz w:val="20"/>
          <w:szCs w:val="20"/>
        </w:rPr>
        <w:t>- „[savivaldybė]_[sklypo kadastro numeris iš 12-os skaitmenų, nenaudojant kitų simbolių]_NEBETAIKOMA“</w:t>
      </w:r>
      <w:r w:rsidR="00F747E4">
        <w:rPr>
          <w:rFonts w:ascii="Nunito Sans" w:hAnsi="Nunito Sans"/>
          <w:sz w:val="20"/>
          <w:szCs w:val="20"/>
        </w:rPr>
        <w:t xml:space="preserve"> </w:t>
      </w:r>
      <w:r w:rsidRPr="008914DF">
        <w:rPr>
          <w:rFonts w:ascii="Nunito Sans" w:hAnsi="Nunito Sans"/>
          <w:sz w:val="20"/>
          <w:szCs w:val="20"/>
        </w:rPr>
        <w:t>(pvz.: Elektrenu_555500012222_NEBETAIKOMA).</w:t>
      </w:r>
    </w:p>
    <w:p w14:paraId="4B423B27" w14:textId="313D7374" w:rsidR="00034CEF" w:rsidRPr="008914DF" w:rsidRDefault="00034CEF" w:rsidP="008914DF">
      <w:pPr>
        <w:pStyle w:val="Sraopastraipa"/>
        <w:numPr>
          <w:ilvl w:val="3"/>
          <w:numId w:val="16"/>
        </w:numPr>
        <w:spacing w:after="0" w:line="276" w:lineRule="auto"/>
        <w:ind w:left="2552" w:hanging="992"/>
        <w:jc w:val="both"/>
        <w:rPr>
          <w:rFonts w:ascii="Nunito Sans" w:hAnsi="Nunito Sans"/>
          <w:sz w:val="20"/>
          <w:szCs w:val="20"/>
        </w:rPr>
      </w:pPr>
      <w:r w:rsidRPr="008914DF">
        <w:rPr>
          <w:rFonts w:ascii="Nunito Sans" w:hAnsi="Nunito Sans"/>
          <w:sz w:val="20"/>
          <w:szCs w:val="20"/>
        </w:rPr>
        <w:lastRenderedPageBreak/>
        <w:t>Pagrindiniai duomenys planavimui ir kitos sąlygos:</w:t>
      </w:r>
    </w:p>
    <w:p w14:paraId="3896BE1D" w14:textId="7F43D935" w:rsidR="00034CEF" w:rsidRPr="008914DF" w:rsidRDefault="00034CEF" w:rsidP="008914DF">
      <w:pPr>
        <w:spacing w:after="0" w:line="276" w:lineRule="auto"/>
        <w:ind w:left="3828" w:hanging="1276"/>
        <w:jc w:val="both"/>
        <w:rPr>
          <w:rFonts w:ascii="Nunito Sans" w:hAnsi="Nunito Sans"/>
          <w:sz w:val="20"/>
          <w:szCs w:val="20"/>
        </w:rPr>
      </w:pPr>
      <w:r w:rsidRPr="008914DF">
        <w:rPr>
          <w:rFonts w:ascii="Nunito Sans" w:hAnsi="Nunito Sans"/>
          <w:sz w:val="20"/>
          <w:szCs w:val="20"/>
        </w:rPr>
        <w:t xml:space="preserve">2.2.3.12.1. </w:t>
      </w:r>
      <w:r w:rsidR="001D7778">
        <w:rPr>
          <w:rFonts w:ascii="Nunito Sans" w:hAnsi="Nunito Sans"/>
          <w:sz w:val="20"/>
          <w:szCs w:val="20"/>
        </w:rPr>
        <w:tab/>
      </w:r>
      <w:r w:rsidRPr="008914DF">
        <w:rPr>
          <w:rFonts w:ascii="Nunito Sans" w:hAnsi="Nunito Sans"/>
          <w:sz w:val="20"/>
          <w:szCs w:val="20"/>
        </w:rPr>
        <w:t>atsižvelgiant į AAA išvadą dėl poveikio aplinkai vertinimo pagal parengtą Informaciją, poveikio aplinkai vertinimo procedūros privalomos / neprivalomos;</w:t>
      </w:r>
    </w:p>
    <w:p w14:paraId="0FE96496" w14:textId="55856475" w:rsidR="00034CEF" w:rsidRPr="008914DF" w:rsidRDefault="00034CEF" w:rsidP="008914DF">
      <w:pPr>
        <w:spacing w:after="0" w:line="276" w:lineRule="auto"/>
        <w:ind w:left="3828" w:hanging="1276"/>
        <w:jc w:val="both"/>
        <w:rPr>
          <w:rFonts w:ascii="Nunito Sans" w:hAnsi="Nunito Sans"/>
          <w:sz w:val="20"/>
          <w:szCs w:val="20"/>
        </w:rPr>
      </w:pPr>
      <w:r w:rsidRPr="008914DF">
        <w:rPr>
          <w:rFonts w:ascii="Nunito Sans" w:hAnsi="Nunito Sans"/>
          <w:sz w:val="20"/>
          <w:szCs w:val="20"/>
        </w:rPr>
        <w:t xml:space="preserve">2.2.3.12.2. </w:t>
      </w:r>
      <w:r w:rsidR="001C3B08" w:rsidRPr="008914DF">
        <w:rPr>
          <w:rFonts w:ascii="Nunito Sans" w:hAnsi="Nunito Sans"/>
          <w:sz w:val="20"/>
          <w:szCs w:val="20"/>
        </w:rPr>
        <w:tab/>
      </w:r>
      <w:r w:rsidRPr="008914DF">
        <w:rPr>
          <w:rFonts w:ascii="Nunito Sans" w:hAnsi="Nunito Sans"/>
          <w:sz w:val="20"/>
          <w:szCs w:val="20"/>
        </w:rPr>
        <w:t>procedūros dėl SPAV atliekamos vadovaujantis programų strateginio pasekmių aplinkai vertinimo tvarkos aprašo, patvirtinto LR Vyriausybės 2004 m. rugpjūčio 18 d. nutarimu Nr. 967, galiojančia redakcija;</w:t>
      </w:r>
    </w:p>
    <w:p w14:paraId="5C4FF357" w14:textId="329708B4" w:rsidR="00034CEF" w:rsidRPr="003C1181" w:rsidRDefault="00034CEF" w:rsidP="008914DF">
      <w:pPr>
        <w:spacing w:after="0" w:line="276" w:lineRule="auto"/>
        <w:ind w:left="3828" w:hanging="1276"/>
        <w:jc w:val="both"/>
        <w:rPr>
          <w:rFonts w:ascii="Nunito Sans" w:hAnsi="Nunito Sans"/>
          <w:sz w:val="20"/>
          <w:szCs w:val="20"/>
        </w:rPr>
      </w:pPr>
      <w:r w:rsidRPr="008914DF">
        <w:rPr>
          <w:rFonts w:ascii="Nunito Sans" w:hAnsi="Nunito Sans"/>
          <w:sz w:val="20"/>
          <w:szCs w:val="20"/>
        </w:rPr>
        <w:t xml:space="preserve">2.2.3.12.3. </w:t>
      </w:r>
      <w:r w:rsidR="001D7778">
        <w:rPr>
          <w:rFonts w:ascii="Nunito Sans" w:hAnsi="Nunito Sans"/>
          <w:sz w:val="20"/>
          <w:szCs w:val="20"/>
        </w:rPr>
        <w:tab/>
      </w:r>
      <w:r w:rsidRPr="003C1181">
        <w:rPr>
          <w:rFonts w:ascii="Nunito Sans" w:hAnsi="Nunito Sans"/>
          <w:sz w:val="20"/>
          <w:szCs w:val="20"/>
        </w:rPr>
        <w:t>teritorijos, rezervuojamos planuojamos Atkarpos trasai (įskaitant rezervuojamas teritorijas uždarymo įtaisų aikštelėms, elektros tinklo prijungimui, privažiavimo kelių ar kt. susijusios MD infrastruktūros objektams) turi būti parinktos atsižvelgiant į technines-technologines galimybes racionaliai suprojektuoti ir tinkamai atlikti MD rekonstravimo darbus</w:t>
      </w:r>
      <w:r w:rsidR="00C2310F">
        <w:rPr>
          <w:rFonts w:ascii="Nunito Sans" w:hAnsi="Nunito Sans"/>
          <w:sz w:val="20"/>
          <w:szCs w:val="20"/>
        </w:rPr>
        <w:t>;</w:t>
      </w:r>
      <w:r w:rsidRPr="003C1181">
        <w:rPr>
          <w:rFonts w:ascii="Nunito Sans" w:hAnsi="Nunito Sans"/>
          <w:sz w:val="20"/>
          <w:szCs w:val="20"/>
        </w:rPr>
        <w:t xml:space="preserve"> </w:t>
      </w:r>
    </w:p>
    <w:p w14:paraId="1AA30408" w14:textId="73512519" w:rsidR="00034CEF" w:rsidRPr="003C1181" w:rsidRDefault="00034CEF" w:rsidP="008914DF">
      <w:pPr>
        <w:spacing w:after="0" w:line="276" w:lineRule="auto"/>
        <w:ind w:left="3828" w:hanging="1276"/>
        <w:jc w:val="both"/>
        <w:rPr>
          <w:rFonts w:ascii="Nunito Sans" w:hAnsi="Nunito Sans"/>
          <w:sz w:val="20"/>
          <w:szCs w:val="20"/>
        </w:rPr>
      </w:pPr>
      <w:r w:rsidRPr="003C1181">
        <w:rPr>
          <w:rFonts w:ascii="Nunito Sans" w:hAnsi="Nunito Sans"/>
          <w:sz w:val="20"/>
          <w:szCs w:val="20"/>
        </w:rPr>
        <w:t xml:space="preserve">2.2.3.12.4. </w:t>
      </w:r>
      <w:r w:rsidR="001D7778">
        <w:rPr>
          <w:rFonts w:ascii="Nunito Sans" w:hAnsi="Nunito Sans"/>
          <w:sz w:val="20"/>
          <w:szCs w:val="20"/>
        </w:rPr>
        <w:tab/>
      </w:r>
      <w:r w:rsidRPr="003C1181">
        <w:rPr>
          <w:rFonts w:ascii="Nunito Sans" w:hAnsi="Nunito Sans"/>
          <w:sz w:val="20"/>
          <w:szCs w:val="20"/>
        </w:rPr>
        <w:t xml:space="preserve">ne vėliau kaip per 45 d. d. nuo pirkimo sutarties įsigaliojimo Perkančiojo subjekto </w:t>
      </w:r>
      <w:r w:rsidR="007803D7" w:rsidRPr="003C1181">
        <w:rPr>
          <w:rFonts w:ascii="Nunito Sans" w:hAnsi="Nunito Sans"/>
          <w:sz w:val="20"/>
          <w:szCs w:val="20"/>
        </w:rPr>
        <w:t xml:space="preserve"> </w:t>
      </w:r>
      <w:r w:rsidRPr="003C1181">
        <w:rPr>
          <w:rFonts w:ascii="Nunito Sans" w:hAnsi="Nunito Sans"/>
          <w:sz w:val="20"/>
          <w:szCs w:val="20"/>
        </w:rPr>
        <w:t xml:space="preserve">peržiūrai/pritarimui turi būti pateikti pasiūlymai (pagrindžiant grafiniais dokumentais (gali būti </w:t>
      </w:r>
      <w:r w:rsidR="007803D7" w:rsidRPr="003C1181">
        <w:rPr>
          <w:rFonts w:ascii="Nunito Sans" w:hAnsi="Nunito Sans"/>
          <w:sz w:val="20"/>
          <w:szCs w:val="20"/>
        </w:rPr>
        <w:t xml:space="preserve"> </w:t>
      </w:r>
      <w:r w:rsidRPr="003C1181">
        <w:rPr>
          <w:rFonts w:ascii="Nunito Sans" w:hAnsi="Nunito Sans"/>
          <w:sz w:val="20"/>
          <w:szCs w:val="20"/>
        </w:rPr>
        <w:t>pateikti žemės sklypų planų pavyzdžiai, schemos, pjūviai ar pan.)) dėl Specialiuoju planu numatomų suprojektuoti servitutų nustatymo principų. Vertinant servituto dydžio poreikį, turi būti atsižvelgta į tai, kad servitutai nustatomi MD tiesti, naudoti ir aptarnauti (ilgalaikei Perkančiojo subjekto naudai), o statybos (rekonstravimo) darbams (rekonstravimo darbus vykdysiančio rangovo (toliau – Rangovo) naudai (laikinai)) reikalinga darbų zona, kurios ribos gali keistis priklausomai nuo rekonstravimo darbus vykdysiančio Rangovo pasirinktos statybos darbų organizavimo technologijos ar kitų aplinkybių, neįtrauktina į servituto apimtis;</w:t>
      </w:r>
    </w:p>
    <w:p w14:paraId="6DE140D0" w14:textId="4CD01E3C" w:rsidR="00034CEF" w:rsidRPr="003C1181" w:rsidRDefault="00034CEF" w:rsidP="008914DF">
      <w:pPr>
        <w:spacing w:after="0" w:line="276" w:lineRule="auto"/>
        <w:ind w:left="3828" w:hanging="1276"/>
        <w:jc w:val="both"/>
        <w:rPr>
          <w:rFonts w:ascii="Nunito Sans" w:hAnsi="Nunito Sans"/>
          <w:sz w:val="20"/>
          <w:szCs w:val="20"/>
        </w:rPr>
      </w:pPr>
      <w:r w:rsidRPr="003C1181">
        <w:rPr>
          <w:rFonts w:ascii="Nunito Sans" w:hAnsi="Nunito Sans"/>
          <w:sz w:val="20"/>
          <w:szCs w:val="20"/>
        </w:rPr>
        <w:t>2.2.3.12.5.</w:t>
      </w:r>
      <w:r w:rsidR="001C3B08" w:rsidRPr="003C1181">
        <w:rPr>
          <w:rFonts w:ascii="Nunito Sans" w:hAnsi="Nunito Sans"/>
          <w:sz w:val="20"/>
          <w:szCs w:val="20"/>
        </w:rPr>
        <w:tab/>
      </w:r>
      <w:r w:rsidRPr="003C1181">
        <w:rPr>
          <w:rFonts w:ascii="Nunito Sans" w:hAnsi="Nunito Sans"/>
          <w:sz w:val="20"/>
          <w:szCs w:val="20"/>
        </w:rPr>
        <w:t>Perkantysis subjektas mokės kompensacijas žemės sklypų savininkams, atlyginant nuostolius už servituto ir (arba) specialiųjų sąlygų nustatymą kaip tai numatyta Metodikoje dėl servitutų ir (arba) Metodikoje dėl specialiųjų sąlygų;</w:t>
      </w:r>
    </w:p>
    <w:p w14:paraId="75805642" w14:textId="7415BF24" w:rsidR="00034CEF" w:rsidRPr="003C1181" w:rsidRDefault="00034CEF" w:rsidP="008914DF">
      <w:pPr>
        <w:spacing w:after="0" w:line="276" w:lineRule="auto"/>
        <w:ind w:left="3828" w:hanging="1276"/>
        <w:jc w:val="both"/>
        <w:rPr>
          <w:rFonts w:ascii="Nunito Sans" w:hAnsi="Nunito Sans"/>
          <w:sz w:val="20"/>
          <w:szCs w:val="20"/>
        </w:rPr>
      </w:pPr>
      <w:r w:rsidRPr="003C1181">
        <w:rPr>
          <w:rFonts w:ascii="Nunito Sans" w:hAnsi="Nunito Sans"/>
          <w:sz w:val="20"/>
          <w:szCs w:val="20"/>
        </w:rPr>
        <w:t xml:space="preserve">2.2.3.12.6. </w:t>
      </w:r>
      <w:r w:rsidR="001C3B08" w:rsidRPr="003C1181">
        <w:rPr>
          <w:rFonts w:ascii="Nunito Sans" w:hAnsi="Nunito Sans"/>
          <w:sz w:val="20"/>
          <w:szCs w:val="20"/>
        </w:rPr>
        <w:tab/>
      </w:r>
      <w:r w:rsidRPr="003C1181">
        <w:rPr>
          <w:rFonts w:ascii="Nunito Sans" w:hAnsi="Nunito Sans"/>
          <w:sz w:val="20"/>
          <w:szCs w:val="20"/>
        </w:rPr>
        <w:t>visi planavimo etapui priskirtinų paslaugų dokumentai turi būti parengti lietuvių kalba;</w:t>
      </w:r>
    </w:p>
    <w:p w14:paraId="35D605B7" w14:textId="2FF09305" w:rsidR="00034CEF" w:rsidRPr="003C1181" w:rsidRDefault="00034CEF" w:rsidP="008914DF">
      <w:pPr>
        <w:spacing w:after="0" w:line="276" w:lineRule="auto"/>
        <w:ind w:left="3828" w:hanging="1276"/>
        <w:jc w:val="both"/>
        <w:rPr>
          <w:rFonts w:ascii="Nunito Sans" w:hAnsi="Nunito Sans"/>
          <w:sz w:val="20"/>
          <w:szCs w:val="20"/>
        </w:rPr>
      </w:pPr>
      <w:r w:rsidRPr="003C1181">
        <w:rPr>
          <w:rFonts w:ascii="Nunito Sans" w:hAnsi="Nunito Sans"/>
          <w:sz w:val="20"/>
          <w:szCs w:val="20"/>
        </w:rPr>
        <w:t xml:space="preserve">2.2.3.12.7. </w:t>
      </w:r>
      <w:r w:rsidR="001C3B08" w:rsidRPr="003C1181">
        <w:rPr>
          <w:rFonts w:ascii="Nunito Sans" w:hAnsi="Nunito Sans"/>
          <w:sz w:val="20"/>
          <w:szCs w:val="20"/>
        </w:rPr>
        <w:tab/>
      </w:r>
      <w:r w:rsidRPr="003C1181">
        <w:rPr>
          <w:rFonts w:ascii="Nunito Sans" w:hAnsi="Nunito Sans"/>
          <w:sz w:val="20"/>
          <w:szCs w:val="20"/>
        </w:rPr>
        <w:t xml:space="preserve">jeigu žemės sklypas suformuotas atliekant preliminarius matavimus, Tiekėjas, teikdamas Specialiojo plano parengimo paslaugas, esant poreikiui, turės su Nacionalinės žemės tarnybos prie Aplinkos ministerijos (toliau – </w:t>
      </w:r>
      <w:r w:rsidRPr="003C1181">
        <w:rPr>
          <w:rFonts w:ascii="Nunito Sans" w:hAnsi="Nunito Sans"/>
          <w:b/>
          <w:sz w:val="20"/>
          <w:szCs w:val="20"/>
        </w:rPr>
        <w:t>NŽT</w:t>
      </w:r>
      <w:r w:rsidRPr="003C1181">
        <w:rPr>
          <w:rFonts w:ascii="Nunito Sans" w:hAnsi="Nunito Sans"/>
          <w:sz w:val="20"/>
          <w:szCs w:val="20"/>
        </w:rPr>
        <w:t>) apygardų žemės tvarkymo ir administravimo skyriais tikslinti žemės sklypų ribas pagal sklypo suformavimo dokumentus bei kitus duomenis, būtinus tinkamai parengti Perkančiojo subjekto užsakomus dokumentus (pastaba – Tiekėjas neturi pareigos parengti tokio žemės sklypo kadastro duomenų bylos pilna apimtimi);</w:t>
      </w:r>
    </w:p>
    <w:p w14:paraId="557510AD" w14:textId="48F0D0C5" w:rsidR="00034CEF" w:rsidRPr="003C1181" w:rsidRDefault="00034CEF" w:rsidP="008914DF">
      <w:pPr>
        <w:spacing w:after="0" w:line="276" w:lineRule="auto"/>
        <w:ind w:left="3828" w:hanging="1276"/>
        <w:jc w:val="both"/>
        <w:rPr>
          <w:rFonts w:ascii="Nunito Sans" w:hAnsi="Nunito Sans"/>
          <w:sz w:val="20"/>
          <w:szCs w:val="20"/>
        </w:rPr>
      </w:pPr>
      <w:r w:rsidRPr="003C1181">
        <w:rPr>
          <w:rFonts w:ascii="Nunito Sans" w:hAnsi="Nunito Sans"/>
          <w:sz w:val="20"/>
          <w:szCs w:val="20"/>
        </w:rPr>
        <w:t xml:space="preserve">2.2.3.12.8. </w:t>
      </w:r>
      <w:r w:rsidR="001C3B08" w:rsidRPr="003C1181">
        <w:rPr>
          <w:rFonts w:ascii="Nunito Sans" w:hAnsi="Nunito Sans"/>
          <w:sz w:val="20"/>
          <w:szCs w:val="20"/>
        </w:rPr>
        <w:tab/>
      </w:r>
      <w:r w:rsidRPr="003C1181">
        <w:rPr>
          <w:rFonts w:ascii="Nunito Sans" w:hAnsi="Nunito Sans"/>
          <w:sz w:val="20"/>
          <w:szCs w:val="20"/>
        </w:rPr>
        <w:t>Tiekėjas yra atsakingas už visas tikrinančių ir (ar) registruojančių institucijų (Valstybės įmonės Registrų centras, NŽT ir kt.) pateiktas pastabas Tiekėjo, teikiant paslaugas, parengtiems dokumentams. Jeigu tokių būtų gauta, Tiekėjas privalės (savo sąskaita ne vėliau kaip per 5 kalendorines dienas nuo Perkančiojo subjekto reikalavimo gavimo dienos) pataisyti jo parengtus dokumentus, kad tikrinančios ir (ar) registruojančios institucijos pastabų nebeturėtų. Parengtus dokumentus dėl trūkumų, jei tokie būtų nustatyti bet kuriuo metu, Tiekėjas turės koreguoti neatlygintinai</w:t>
      </w:r>
      <w:r w:rsidR="00C2310F">
        <w:rPr>
          <w:rFonts w:ascii="Nunito Sans" w:hAnsi="Nunito Sans"/>
          <w:sz w:val="20"/>
          <w:szCs w:val="20"/>
        </w:rPr>
        <w:t>;</w:t>
      </w:r>
    </w:p>
    <w:p w14:paraId="070DA66D" w14:textId="4AD0ED22" w:rsidR="00034CEF" w:rsidRPr="003C1181" w:rsidRDefault="00034CEF" w:rsidP="008914DF">
      <w:pPr>
        <w:spacing w:after="0" w:line="276" w:lineRule="auto"/>
        <w:ind w:left="3828" w:hanging="1276"/>
        <w:jc w:val="both"/>
        <w:rPr>
          <w:rFonts w:ascii="Nunito Sans" w:hAnsi="Nunito Sans"/>
          <w:sz w:val="20"/>
          <w:szCs w:val="20"/>
        </w:rPr>
      </w:pPr>
      <w:r w:rsidRPr="003C1181">
        <w:rPr>
          <w:rFonts w:ascii="Nunito Sans" w:hAnsi="Nunito Sans"/>
          <w:sz w:val="20"/>
          <w:szCs w:val="20"/>
        </w:rPr>
        <w:lastRenderedPageBreak/>
        <w:t xml:space="preserve">2.2.3.12.9. </w:t>
      </w:r>
      <w:r w:rsidR="001C3B08" w:rsidRPr="003C1181">
        <w:rPr>
          <w:rFonts w:ascii="Nunito Sans" w:hAnsi="Nunito Sans"/>
          <w:sz w:val="20"/>
          <w:szCs w:val="20"/>
        </w:rPr>
        <w:tab/>
      </w:r>
      <w:r w:rsidRPr="003C1181">
        <w:rPr>
          <w:rFonts w:ascii="Nunito Sans" w:hAnsi="Nunito Sans"/>
          <w:sz w:val="20"/>
          <w:szCs w:val="20"/>
        </w:rPr>
        <w:t>Iš Tiekėjo gautų dokumentų peržiūrai taikoma šių sąlygų 2.4.1 – 2.4.3 p. nustatyta tvarka</w:t>
      </w:r>
      <w:r w:rsidR="00C2310F">
        <w:rPr>
          <w:rFonts w:ascii="Nunito Sans" w:hAnsi="Nunito Sans"/>
          <w:sz w:val="20"/>
          <w:szCs w:val="20"/>
        </w:rPr>
        <w:t>;</w:t>
      </w:r>
    </w:p>
    <w:p w14:paraId="31B65474" w14:textId="1ACC651E" w:rsidR="00034CEF" w:rsidRPr="003C1181" w:rsidRDefault="00034CEF" w:rsidP="008914DF">
      <w:pPr>
        <w:spacing w:after="0" w:line="276" w:lineRule="auto"/>
        <w:ind w:left="3828" w:hanging="1276"/>
        <w:jc w:val="both"/>
        <w:rPr>
          <w:rFonts w:ascii="Nunito Sans" w:hAnsi="Nunito Sans"/>
          <w:sz w:val="20"/>
          <w:szCs w:val="20"/>
        </w:rPr>
      </w:pPr>
      <w:r w:rsidRPr="003C1181">
        <w:rPr>
          <w:rFonts w:ascii="Nunito Sans" w:hAnsi="Nunito Sans"/>
          <w:sz w:val="20"/>
          <w:szCs w:val="20"/>
        </w:rPr>
        <w:t>2.2.3.12.10.</w:t>
      </w:r>
      <w:r w:rsidR="001C3B08" w:rsidRPr="003C1181">
        <w:rPr>
          <w:rFonts w:ascii="Nunito Sans" w:hAnsi="Nunito Sans"/>
          <w:sz w:val="20"/>
          <w:szCs w:val="20"/>
        </w:rPr>
        <w:tab/>
      </w:r>
      <w:r w:rsidRPr="003C1181">
        <w:rPr>
          <w:rFonts w:ascii="Nunito Sans" w:hAnsi="Nunito Sans"/>
          <w:sz w:val="20"/>
          <w:szCs w:val="20"/>
        </w:rPr>
        <w:t>Specialiojo plano rengimo procedūros laikomos užbaigtomis, kai bus atlikta:</w:t>
      </w:r>
    </w:p>
    <w:p w14:paraId="3ED4779E" w14:textId="470B62E4" w:rsidR="00034CEF" w:rsidRPr="003C1181" w:rsidRDefault="00034CEF" w:rsidP="008914DF">
      <w:pPr>
        <w:spacing w:after="0" w:line="276" w:lineRule="auto"/>
        <w:ind w:left="5387" w:hanging="1559"/>
        <w:jc w:val="both"/>
        <w:rPr>
          <w:rFonts w:ascii="Nunito Sans" w:hAnsi="Nunito Sans"/>
          <w:sz w:val="20"/>
          <w:szCs w:val="20"/>
        </w:rPr>
      </w:pPr>
      <w:r w:rsidRPr="003C1181">
        <w:rPr>
          <w:rFonts w:ascii="Nunito Sans" w:hAnsi="Nunito Sans"/>
          <w:sz w:val="20"/>
          <w:szCs w:val="20"/>
        </w:rPr>
        <w:t>2.2.3.12.10.1.</w:t>
      </w:r>
      <w:r w:rsidR="001C3B08" w:rsidRPr="003C1181">
        <w:rPr>
          <w:rFonts w:ascii="Nunito Sans" w:hAnsi="Nunito Sans"/>
          <w:sz w:val="20"/>
          <w:szCs w:val="20"/>
        </w:rPr>
        <w:tab/>
      </w:r>
      <w:r w:rsidRPr="003C1181">
        <w:rPr>
          <w:rFonts w:ascii="Nunito Sans" w:hAnsi="Nunito Sans"/>
          <w:sz w:val="20"/>
          <w:szCs w:val="20"/>
        </w:rPr>
        <w:t>Specialiojo teritorijų planavimo dokumentai patvirtinti ir įregistruoti teritorijų planavimo dokumentų registre;</w:t>
      </w:r>
    </w:p>
    <w:p w14:paraId="670B5FDE" w14:textId="79D6DC18" w:rsidR="00034CEF" w:rsidRPr="003C1181" w:rsidRDefault="00034CEF" w:rsidP="008914DF">
      <w:pPr>
        <w:spacing w:after="0" w:line="276" w:lineRule="auto"/>
        <w:ind w:left="5387" w:hanging="1559"/>
        <w:jc w:val="both"/>
        <w:rPr>
          <w:rFonts w:ascii="Nunito Sans" w:hAnsi="Nunito Sans"/>
          <w:sz w:val="20"/>
          <w:szCs w:val="20"/>
        </w:rPr>
      </w:pPr>
      <w:r w:rsidRPr="003C1181">
        <w:rPr>
          <w:rFonts w:ascii="Nunito Sans" w:hAnsi="Nunito Sans"/>
          <w:sz w:val="20"/>
          <w:szCs w:val="20"/>
        </w:rPr>
        <w:t>2.2.3.12.10.2.</w:t>
      </w:r>
      <w:r w:rsidR="001C3B08" w:rsidRPr="003C1181">
        <w:rPr>
          <w:rFonts w:ascii="Nunito Sans" w:hAnsi="Nunito Sans"/>
          <w:sz w:val="20"/>
          <w:szCs w:val="20"/>
        </w:rPr>
        <w:tab/>
      </w:r>
      <w:r w:rsidRPr="003C1181">
        <w:rPr>
          <w:rFonts w:ascii="Nunito Sans" w:hAnsi="Nunito Sans"/>
          <w:sz w:val="20"/>
          <w:szCs w:val="20"/>
        </w:rPr>
        <w:t>užbaigtos miško žemės pavertimo kitomis naudmenomis procedūros (jei tokios bus organizuojamos);</w:t>
      </w:r>
    </w:p>
    <w:p w14:paraId="49172473" w14:textId="658614EE" w:rsidR="00034CEF" w:rsidRPr="003C1181" w:rsidRDefault="00034CEF" w:rsidP="008914DF">
      <w:pPr>
        <w:spacing w:after="0" w:line="276" w:lineRule="auto"/>
        <w:ind w:left="5387" w:hanging="1559"/>
        <w:jc w:val="both"/>
        <w:rPr>
          <w:rFonts w:ascii="Nunito Sans" w:hAnsi="Nunito Sans"/>
          <w:sz w:val="20"/>
          <w:szCs w:val="20"/>
        </w:rPr>
      </w:pPr>
      <w:r w:rsidRPr="003C1181">
        <w:rPr>
          <w:rFonts w:ascii="Nunito Sans" w:hAnsi="Nunito Sans"/>
          <w:sz w:val="20"/>
          <w:szCs w:val="20"/>
        </w:rPr>
        <w:t>2.2.3.12.10.3.</w:t>
      </w:r>
      <w:r w:rsidR="001C3B08" w:rsidRPr="003C1181">
        <w:rPr>
          <w:rFonts w:ascii="Nunito Sans" w:hAnsi="Nunito Sans"/>
          <w:sz w:val="20"/>
          <w:szCs w:val="20"/>
        </w:rPr>
        <w:tab/>
      </w:r>
      <w:r w:rsidRPr="003C1181">
        <w:rPr>
          <w:rFonts w:ascii="Nunito Sans" w:hAnsi="Nunito Sans"/>
          <w:sz w:val="20"/>
          <w:szCs w:val="20"/>
        </w:rPr>
        <w:t>servitutai ir (arba) teritorijos, kuriose taikomos specialiosios sąlygos, nustatyti (-</w:t>
      </w:r>
      <w:proofErr w:type="spellStart"/>
      <w:r w:rsidRPr="003C1181">
        <w:rPr>
          <w:rFonts w:ascii="Nunito Sans" w:hAnsi="Nunito Sans"/>
          <w:sz w:val="20"/>
          <w:szCs w:val="20"/>
        </w:rPr>
        <w:t>os</w:t>
      </w:r>
      <w:proofErr w:type="spellEnd"/>
      <w:r w:rsidRPr="003C1181">
        <w:rPr>
          <w:rFonts w:ascii="Nunito Sans" w:hAnsi="Nunito Sans"/>
          <w:sz w:val="20"/>
          <w:szCs w:val="20"/>
        </w:rPr>
        <w:t>) ir įregistruoti (-</w:t>
      </w:r>
      <w:proofErr w:type="spellStart"/>
      <w:r w:rsidRPr="003C1181">
        <w:rPr>
          <w:rFonts w:ascii="Nunito Sans" w:hAnsi="Nunito Sans"/>
          <w:sz w:val="20"/>
          <w:szCs w:val="20"/>
        </w:rPr>
        <w:t>os</w:t>
      </w:r>
      <w:proofErr w:type="spellEnd"/>
      <w:r w:rsidRPr="003C1181">
        <w:rPr>
          <w:rFonts w:ascii="Nunito Sans" w:hAnsi="Nunito Sans"/>
          <w:sz w:val="20"/>
          <w:szCs w:val="20"/>
        </w:rPr>
        <w:t>), išskyrus atvejus, kai šios paslaugos (dėl servitutų nustatymo ir (arba) specialiųjų sąlygų taikymo) negalėjo būti suteiktos iki Specialiojo plano rengimo procedūrų užbaigimo;</w:t>
      </w:r>
    </w:p>
    <w:p w14:paraId="4156DF6A" w14:textId="09D609F7" w:rsidR="00034CEF" w:rsidRPr="003C1181" w:rsidRDefault="00034CEF" w:rsidP="008914DF">
      <w:pPr>
        <w:spacing w:after="0" w:line="276" w:lineRule="auto"/>
        <w:ind w:left="5387" w:hanging="1559"/>
        <w:jc w:val="both"/>
        <w:rPr>
          <w:rFonts w:ascii="Nunito Sans" w:hAnsi="Nunito Sans"/>
          <w:sz w:val="20"/>
          <w:szCs w:val="20"/>
        </w:rPr>
      </w:pPr>
      <w:r w:rsidRPr="003C1181">
        <w:rPr>
          <w:rFonts w:ascii="Nunito Sans" w:hAnsi="Nunito Sans"/>
          <w:sz w:val="20"/>
          <w:szCs w:val="20"/>
        </w:rPr>
        <w:t>2.2.3.12.10.4. LR Specialiųjų žemės naudojimo sąlygų įstatymo nustatyta tvarka paskelbta informacija apie specialiųjų sąlygų taikymą (po jų įregistravimo fakto).</w:t>
      </w:r>
    </w:p>
    <w:p w14:paraId="6ADE9183" w14:textId="638D16D9" w:rsidR="00034CEF" w:rsidRPr="003C1181" w:rsidRDefault="00034CEF" w:rsidP="008914DF">
      <w:pPr>
        <w:pStyle w:val="Sraopastraipa"/>
        <w:numPr>
          <w:ilvl w:val="3"/>
          <w:numId w:val="16"/>
        </w:numPr>
        <w:spacing w:after="0" w:line="276" w:lineRule="auto"/>
        <w:ind w:left="2552" w:hanging="992"/>
        <w:jc w:val="both"/>
        <w:rPr>
          <w:rFonts w:ascii="Nunito Sans" w:hAnsi="Nunito Sans"/>
          <w:sz w:val="20"/>
          <w:szCs w:val="20"/>
        </w:rPr>
      </w:pPr>
      <w:r w:rsidRPr="003C1181">
        <w:rPr>
          <w:rFonts w:ascii="Nunito Sans" w:hAnsi="Nunito Sans"/>
          <w:sz w:val="20"/>
          <w:szCs w:val="20"/>
        </w:rPr>
        <w:t>Nustatomų specialiųjų sąlygų teritorijų duomenys turi būti parengti pagal Teritorijų, kuriose taikomos specialiosios sąlygos, erdvinių duomenų rinkinio specifikacijos, patvirtintos Lietuvos Respublikos aplinkos ministro 2024 m. sausio 18 d. įsakymu Nr. D1-21- (aktualios redakcijos), nuostatas ir</w:t>
      </w:r>
      <w:r w:rsidR="007803D7" w:rsidRPr="003C1181">
        <w:rPr>
          <w:rFonts w:ascii="Nunito Sans" w:hAnsi="Nunito Sans"/>
          <w:sz w:val="20"/>
          <w:szCs w:val="20"/>
        </w:rPr>
        <w:t xml:space="preserve"> </w:t>
      </w:r>
      <w:r w:rsidR="188E8C24" w:rsidRPr="003C1181">
        <w:rPr>
          <w:rFonts w:ascii="Nunito Sans" w:hAnsi="Nunito Sans"/>
          <w:sz w:val="20"/>
          <w:szCs w:val="20"/>
        </w:rPr>
        <w:t>suderinti su</w:t>
      </w:r>
      <w:r w:rsidRPr="003C1181">
        <w:rPr>
          <w:rFonts w:ascii="Nunito Sans" w:hAnsi="Nunito Sans"/>
          <w:sz w:val="20"/>
          <w:szCs w:val="20"/>
        </w:rPr>
        <w:t xml:space="preserve"> Perkančiuoju subjektu </w:t>
      </w:r>
      <w:r w:rsidR="3BE6E89D" w:rsidRPr="003C1181">
        <w:rPr>
          <w:rFonts w:ascii="Nunito Sans" w:hAnsi="Nunito Sans"/>
          <w:sz w:val="20"/>
          <w:szCs w:val="20"/>
        </w:rPr>
        <w:t>iki vietinės komisijos.</w:t>
      </w:r>
      <w:r w:rsidRPr="003C1181">
        <w:rPr>
          <w:rFonts w:ascii="Nunito Sans" w:hAnsi="Nunito Sans"/>
          <w:sz w:val="20"/>
          <w:szCs w:val="20"/>
        </w:rPr>
        <w:t xml:space="preserve"> Perduoti visus žemės klausimams rengtus dokumentus, duomenis, įskaitant, bet neapsiribojant:</w:t>
      </w:r>
    </w:p>
    <w:p w14:paraId="6A8BD3D0" w14:textId="44D0CD62" w:rsidR="007803D7" w:rsidRPr="003C1181" w:rsidRDefault="00034CEF" w:rsidP="008914DF">
      <w:pPr>
        <w:spacing w:after="0" w:line="276" w:lineRule="auto"/>
        <w:ind w:left="2835" w:hanging="283"/>
        <w:jc w:val="both"/>
        <w:rPr>
          <w:rFonts w:ascii="Nunito Sans" w:hAnsi="Nunito Sans"/>
          <w:sz w:val="20"/>
          <w:szCs w:val="20"/>
        </w:rPr>
      </w:pPr>
      <w:r w:rsidRPr="003C1181">
        <w:rPr>
          <w:rFonts w:ascii="Nunito Sans" w:hAnsi="Nunito Sans"/>
          <w:sz w:val="20"/>
          <w:szCs w:val="20"/>
        </w:rPr>
        <w:t xml:space="preserve">i) </w:t>
      </w:r>
      <w:r w:rsidR="005D6108" w:rsidRPr="003C1181">
        <w:rPr>
          <w:rFonts w:ascii="Nunito Sans" w:hAnsi="Nunito Sans"/>
          <w:sz w:val="20"/>
          <w:szCs w:val="20"/>
        </w:rPr>
        <w:tab/>
      </w:r>
      <w:r w:rsidRPr="003C1181">
        <w:rPr>
          <w:rFonts w:ascii="Nunito Sans" w:hAnsi="Nunito Sans"/>
          <w:sz w:val="20"/>
          <w:szCs w:val="20"/>
        </w:rPr>
        <w:t>1 egz. skaitmeniniu formatu (tekstiniai ir grafiniai dokumentai („</w:t>
      </w:r>
      <w:proofErr w:type="spellStart"/>
      <w:r w:rsidRPr="003C1181">
        <w:rPr>
          <w:rFonts w:ascii="Nunito Sans" w:hAnsi="Nunito Sans"/>
          <w:sz w:val="20"/>
          <w:szCs w:val="20"/>
        </w:rPr>
        <w:t>doc</w:t>
      </w:r>
      <w:proofErr w:type="spellEnd"/>
      <w:r w:rsidRPr="003C1181">
        <w:rPr>
          <w:rFonts w:ascii="Nunito Sans" w:hAnsi="Nunito Sans"/>
          <w:sz w:val="20"/>
          <w:szCs w:val="20"/>
        </w:rPr>
        <w:t>“, „</w:t>
      </w:r>
      <w:proofErr w:type="spellStart"/>
      <w:r w:rsidRPr="003C1181">
        <w:rPr>
          <w:rFonts w:ascii="Nunito Sans" w:hAnsi="Nunito Sans"/>
          <w:sz w:val="20"/>
          <w:szCs w:val="20"/>
        </w:rPr>
        <w:t>xls</w:t>
      </w:r>
      <w:proofErr w:type="spellEnd"/>
      <w:r w:rsidRPr="003C1181">
        <w:rPr>
          <w:rFonts w:ascii="Nunito Sans" w:hAnsi="Nunito Sans"/>
          <w:sz w:val="20"/>
          <w:szCs w:val="20"/>
        </w:rPr>
        <w:t>“, „</w:t>
      </w:r>
      <w:proofErr w:type="spellStart"/>
      <w:r w:rsidRPr="003C1181">
        <w:rPr>
          <w:rFonts w:ascii="Nunito Sans" w:hAnsi="Nunito Sans"/>
          <w:sz w:val="20"/>
          <w:szCs w:val="20"/>
        </w:rPr>
        <w:t>dwg</w:t>
      </w:r>
      <w:proofErr w:type="spellEnd"/>
      <w:r w:rsidRPr="003C1181">
        <w:rPr>
          <w:rFonts w:ascii="Nunito Sans" w:hAnsi="Nunito Sans"/>
          <w:sz w:val="20"/>
          <w:szCs w:val="20"/>
        </w:rPr>
        <w:t>“, „</w:t>
      </w:r>
      <w:proofErr w:type="spellStart"/>
      <w:r w:rsidRPr="003C1181">
        <w:rPr>
          <w:rFonts w:ascii="Nunito Sans" w:hAnsi="Nunito Sans"/>
          <w:sz w:val="20"/>
          <w:szCs w:val="20"/>
        </w:rPr>
        <w:t>shp</w:t>
      </w:r>
      <w:proofErr w:type="spellEnd"/>
      <w:r w:rsidRPr="003C1181">
        <w:rPr>
          <w:rFonts w:ascii="Nunito Sans" w:hAnsi="Nunito Sans"/>
          <w:sz w:val="20"/>
          <w:szCs w:val="20"/>
        </w:rPr>
        <w:t>“ (ar lygiaverčiu formatu)), visų Projektuotojo parengtų originalių dokumentų (išskyrus sutikimų (sutarčių) pasirašytų pas notarą) su dokumentų rengėjų parašais, spalvotos kopijos („pdf“ (ar lygiaverčiu formatu)), įrašytos į laikmenas (USB ar lygiavertes), pateikiant su Perkančiuoju subjektu suderintomis elektroninėmis sistemomis (per Perkančiojo subjekto suteikiamą bendrąją duomenų aplinką DALUX). Skaitmeninių dokumentų bylų (katalogų) ir jose pateikiamų dokumentų pavadinimai turi atitikti informacijos turinį juose;</w:t>
      </w:r>
    </w:p>
    <w:p w14:paraId="34F917DF" w14:textId="6C0FC7D8" w:rsidR="00034CEF" w:rsidRPr="003C1181" w:rsidRDefault="00034CEF" w:rsidP="008914DF">
      <w:pPr>
        <w:spacing w:after="0" w:line="276" w:lineRule="auto"/>
        <w:ind w:left="2835" w:hanging="283"/>
        <w:jc w:val="both"/>
        <w:rPr>
          <w:rFonts w:ascii="Nunito Sans" w:hAnsi="Nunito Sans"/>
          <w:sz w:val="20"/>
          <w:szCs w:val="20"/>
        </w:rPr>
      </w:pPr>
      <w:r w:rsidRPr="003C1181">
        <w:rPr>
          <w:rFonts w:ascii="Nunito Sans" w:hAnsi="Nunito Sans"/>
          <w:sz w:val="20"/>
          <w:szCs w:val="20"/>
        </w:rPr>
        <w:t xml:space="preserve">ii) </w:t>
      </w:r>
      <w:r w:rsidR="005D6108" w:rsidRPr="003C1181">
        <w:rPr>
          <w:rFonts w:ascii="Nunito Sans" w:hAnsi="Nunito Sans"/>
          <w:sz w:val="20"/>
          <w:szCs w:val="20"/>
        </w:rPr>
        <w:tab/>
      </w:r>
      <w:r w:rsidRPr="003C1181">
        <w:rPr>
          <w:rFonts w:ascii="Nunito Sans" w:hAnsi="Nunito Sans"/>
          <w:sz w:val="20"/>
          <w:szCs w:val="20"/>
        </w:rPr>
        <w:t>žemės sklypų planus (nurodytus šių sąlygų 2.2.2.2, 2.2.2.3. p.) pateikti popieriuje (egz. skaičius</w:t>
      </w:r>
      <w:r w:rsidR="007803D7" w:rsidRPr="003C1181">
        <w:rPr>
          <w:rFonts w:ascii="Nunito Sans" w:hAnsi="Nunito Sans"/>
          <w:sz w:val="20"/>
          <w:szCs w:val="20"/>
        </w:rPr>
        <w:t xml:space="preserve"> </w:t>
      </w:r>
      <w:r w:rsidRPr="003C1181">
        <w:rPr>
          <w:rFonts w:ascii="Nunito Sans" w:hAnsi="Nunito Sans"/>
          <w:sz w:val="20"/>
          <w:szCs w:val="20"/>
        </w:rPr>
        <w:t>priklausomai nuo žemės sklypo savininkų skaičiaus ir visuomet papildomai 2 egz.) ir 1 egz.</w:t>
      </w:r>
      <w:r w:rsidR="007803D7" w:rsidRPr="003C1181">
        <w:rPr>
          <w:rFonts w:ascii="Nunito Sans" w:hAnsi="Nunito Sans"/>
          <w:sz w:val="20"/>
          <w:szCs w:val="20"/>
        </w:rPr>
        <w:t xml:space="preserve"> </w:t>
      </w:r>
      <w:r w:rsidRPr="003C1181">
        <w:rPr>
          <w:rFonts w:ascii="Nunito Sans" w:hAnsi="Nunito Sans"/>
          <w:sz w:val="20"/>
          <w:szCs w:val="20"/>
        </w:rPr>
        <w:t>skaitmeniniu formatu (dokumentų kopijos – spalvotos, su rengėjų parašais, „pdf“ (ar lygiaverčiu formatu)), siunčiant elektroniniu paštu ar pateikiant kitomis su Perkančiuoju subjektu suderintomis elektroninėmis sistemomis.</w:t>
      </w:r>
    </w:p>
    <w:p w14:paraId="00AB9208" w14:textId="13D924F0" w:rsidR="00241EB0" w:rsidRPr="003C1181" w:rsidRDefault="00034CEF" w:rsidP="008914DF">
      <w:pPr>
        <w:pStyle w:val="Sraopastraipa"/>
        <w:numPr>
          <w:ilvl w:val="3"/>
          <w:numId w:val="16"/>
        </w:numPr>
        <w:spacing w:after="0" w:line="276" w:lineRule="auto"/>
        <w:ind w:left="2552" w:hanging="992"/>
        <w:jc w:val="both"/>
        <w:rPr>
          <w:rFonts w:ascii="Nunito Sans" w:hAnsi="Nunito Sans"/>
          <w:sz w:val="20"/>
          <w:szCs w:val="20"/>
        </w:rPr>
      </w:pPr>
      <w:r w:rsidRPr="003C1181">
        <w:rPr>
          <w:rFonts w:ascii="Nunito Sans" w:hAnsi="Nunito Sans"/>
          <w:sz w:val="20"/>
          <w:szCs w:val="20"/>
        </w:rPr>
        <w:t>Įregistruotų specialiųjų sąlygų teritorijų erdviniai duomenys Perkančiajam subjektui perduodami su įrašytais įregistruotoms specialiųjų sąlygų teritorijoms suteiktais unikaliais numeriais bei su sudarytu šių teritorijų sąrašu (sąraše bei perduodamuose duomenyse turi būti įtraukti ir įregistruotoms teritorijoms VĮ Registrų centras suteikti unikalūs numeriai). Taip pat turi būti perduodami ir įregistruotų Specialiųjų sąlygų teritorijų nekilnojamojo turto registro duomenų bazės išrašai</w:t>
      </w:r>
      <w:r w:rsidR="00D07A4D">
        <w:rPr>
          <w:rFonts w:ascii="Nunito Sans" w:hAnsi="Nunito Sans"/>
          <w:sz w:val="20"/>
          <w:szCs w:val="20"/>
        </w:rPr>
        <w:t>;</w:t>
      </w:r>
    </w:p>
    <w:p w14:paraId="4EC99F19" w14:textId="57207F99" w:rsidR="00034CEF" w:rsidRPr="003C1181" w:rsidRDefault="00034CEF" w:rsidP="008914DF">
      <w:pPr>
        <w:pStyle w:val="Sraopastraipa"/>
        <w:numPr>
          <w:ilvl w:val="3"/>
          <w:numId w:val="16"/>
        </w:numPr>
        <w:spacing w:after="0" w:line="276" w:lineRule="auto"/>
        <w:ind w:left="2552" w:hanging="992"/>
        <w:jc w:val="both"/>
        <w:rPr>
          <w:rFonts w:ascii="Nunito Sans" w:hAnsi="Nunito Sans"/>
          <w:sz w:val="20"/>
          <w:szCs w:val="20"/>
        </w:rPr>
      </w:pPr>
      <w:r w:rsidRPr="003C1181">
        <w:rPr>
          <w:rFonts w:ascii="Nunito Sans" w:hAnsi="Nunito Sans"/>
          <w:sz w:val="20"/>
          <w:szCs w:val="20"/>
        </w:rPr>
        <w:t>Projekto sprendiniuose būtina nurodyti, kad statinio statybos rangovas privalės atnaujinti 2.1.4 punkte nurodytą informaciją ir, esant poreikiui, parengti atitinkamus dokumentus ir skaitmeninius duomenis, nurodytus 2.2.2 punkte, ir likus ne mažiau kaip 20 darbo dienų iki statybos darbų pradžios atnaujintą informaciją ir parengtus dokumentus bei duomenis (jei tokius rengti</w:t>
      </w:r>
      <w:r w:rsidR="007803D7" w:rsidRPr="003C1181">
        <w:rPr>
          <w:rFonts w:ascii="Nunito Sans" w:hAnsi="Nunito Sans"/>
          <w:sz w:val="20"/>
          <w:szCs w:val="20"/>
        </w:rPr>
        <w:t xml:space="preserve"> </w:t>
      </w:r>
      <w:r w:rsidRPr="003C1181">
        <w:rPr>
          <w:rFonts w:ascii="Nunito Sans" w:hAnsi="Nunito Sans"/>
          <w:sz w:val="20"/>
          <w:szCs w:val="20"/>
        </w:rPr>
        <w:t>privaloma), pateikti ją (juos) Perkančiajam subjektui ir teisės aktuose nurodytoms institucijoms.</w:t>
      </w:r>
      <w:r w:rsidR="007803D7" w:rsidRPr="003C1181">
        <w:rPr>
          <w:rFonts w:ascii="Nunito Sans" w:hAnsi="Nunito Sans"/>
          <w:sz w:val="20"/>
          <w:szCs w:val="20"/>
        </w:rPr>
        <w:t xml:space="preserve"> </w:t>
      </w:r>
      <w:r w:rsidRPr="003C1181">
        <w:rPr>
          <w:rFonts w:ascii="Nunito Sans" w:hAnsi="Nunito Sans"/>
          <w:sz w:val="20"/>
          <w:szCs w:val="20"/>
        </w:rPr>
        <w:t xml:space="preserve">Statybos rangovas atsakingas už Perkančiajam subjektui teikiamos informacijos </w:t>
      </w:r>
      <w:r w:rsidRPr="003C1181">
        <w:rPr>
          <w:rFonts w:ascii="Nunito Sans" w:hAnsi="Nunito Sans"/>
          <w:sz w:val="20"/>
          <w:szCs w:val="20"/>
        </w:rPr>
        <w:lastRenderedPageBreak/>
        <w:t>(ar dokumentų)</w:t>
      </w:r>
      <w:r w:rsidR="007803D7" w:rsidRPr="003C1181">
        <w:rPr>
          <w:rFonts w:ascii="Nunito Sans" w:hAnsi="Nunito Sans"/>
          <w:sz w:val="20"/>
          <w:szCs w:val="20"/>
        </w:rPr>
        <w:t xml:space="preserve"> </w:t>
      </w:r>
      <w:r w:rsidRPr="003C1181">
        <w:rPr>
          <w:rFonts w:ascii="Nunito Sans" w:hAnsi="Nunito Sans"/>
          <w:sz w:val="20"/>
          <w:szCs w:val="20"/>
        </w:rPr>
        <w:t xml:space="preserve">aktualumą (atnaujinimą) per visą rangos sutarties vykdymo laikotarpį. Taip pat Projekte nurodyti, kad Perkantysis subjektas nėra atsakingas už susitarimų su žemės sklypų bei nekilnojamojo turto savininkais, patikėtiniais, valdytojais ir (arba) naudotojais organizavimą Atšakos statybos darbų vykdymo metu Perkančiajam subjektui ir teisės aktuose nurodytoms institucijoms turi būti pateikti visi būtini dokumentai ar skaitmeniniai duomenys, bei atlikti būtini veiksmai, kad būtų įregistruoti servitutai ir (arba) </w:t>
      </w:r>
      <w:proofErr w:type="spellStart"/>
      <w:r w:rsidRPr="003C1181">
        <w:rPr>
          <w:rFonts w:ascii="Nunito Sans" w:hAnsi="Nunito Sans"/>
          <w:sz w:val="20"/>
          <w:szCs w:val="20"/>
        </w:rPr>
        <w:t>specialosios</w:t>
      </w:r>
      <w:proofErr w:type="spellEnd"/>
      <w:r w:rsidRPr="003C1181">
        <w:rPr>
          <w:rFonts w:ascii="Nunito Sans" w:hAnsi="Nunito Sans"/>
          <w:sz w:val="20"/>
          <w:szCs w:val="20"/>
        </w:rPr>
        <w:t xml:space="preserve"> sąlygos, jei jie (jos) dar nebuvo įregistruoti Projekto parengimo paslaugų metu</w:t>
      </w:r>
      <w:r w:rsidR="00D07A4D">
        <w:rPr>
          <w:rFonts w:ascii="Nunito Sans" w:hAnsi="Nunito Sans"/>
          <w:sz w:val="20"/>
          <w:szCs w:val="20"/>
        </w:rPr>
        <w:t>;</w:t>
      </w:r>
    </w:p>
    <w:p w14:paraId="63018C86" w14:textId="518A135B" w:rsidR="00034CEF" w:rsidRPr="003C1181" w:rsidRDefault="00034CEF" w:rsidP="008914DF">
      <w:pPr>
        <w:pStyle w:val="Sraopastraipa"/>
        <w:numPr>
          <w:ilvl w:val="3"/>
          <w:numId w:val="16"/>
        </w:numPr>
        <w:spacing w:after="0" w:line="276" w:lineRule="auto"/>
        <w:ind w:left="2552" w:hanging="992"/>
        <w:jc w:val="both"/>
        <w:rPr>
          <w:rFonts w:ascii="Nunito Sans" w:hAnsi="Nunito Sans"/>
          <w:sz w:val="20"/>
          <w:szCs w:val="20"/>
        </w:rPr>
      </w:pPr>
      <w:r w:rsidRPr="003C1181">
        <w:rPr>
          <w:rFonts w:ascii="Nunito Sans" w:hAnsi="Nunito Sans"/>
          <w:sz w:val="20"/>
          <w:szCs w:val="20"/>
        </w:rPr>
        <w:t>Reikiamų sutikimų, leidimų, išankstinių pritarimų ir suderinimų, dėl parengto Projekto</w:t>
      </w:r>
      <w:r w:rsidR="00E17AA2" w:rsidRPr="003C1181">
        <w:rPr>
          <w:rFonts w:ascii="Nunito Sans" w:hAnsi="Nunito Sans"/>
          <w:sz w:val="20"/>
          <w:szCs w:val="20"/>
        </w:rPr>
        <w:t xml:space="preserve"> </w:t>
      </w:r>
      <w:r w:rsidRPr="003C1181">
        <w:rPr>
          <w:rFonts w:ascii="Nunito Sans" w:hAnsi="Nunito Sans"/>
          <w:sz w:val="20"/>
          <w:szCs w:val="20"/>
        </w:rPr>
        <w:t>sprendinių, gavimas iš atitinkamų valstybės ar savivaldybės institucijų, įstaigų ar organizacijų, ar kitų subjektų, vykdančių teisės aktais priskirtas funkcijas (jeigu tai numatyta teisės aktuose), įskaitant</w:t>
      </w:r>
      <w:r w:rsidR="007803D7" w:rsidRPr="003C1181">
        <w:rPr>
          <w:rFonts w:ascii="Nunito Sans" w:hAnsi="Nunito Sans"/>
          <w:sz w:val="20"/>
          <w:szCs w:val="20"/>
        </w:rPr>
        <w:t>,</w:t>
      </w:r>
      <w:r w:rsidRPr="003C1181">
        <w:rPr>
          <w:rFonts w:ascii="Nunito Sans" w:hAnsi="Nunito Sans"/>
          <w:sz w:val="20"/>
          <w:szCs w:val="20"/>
        </w:rPr>
        <w:t xml:space="preserve"> bet</w:t>
      </w:r>
      <w:r w:rsidR="007803D7" w:rsidRPr="003C1181">
        <w:rPr>
          <w:rFonts w:ascii="Nunito Sans" w:hAnsi="Nunito Sans"/>
          <w:sz w:val="20"/>
          <w:szCs w:val="20"/>
        </w:rPr>
        <w:t xml:space="preserve"> </w:t>
      </w:r>
      <w:r w:rsidRPr="003C1181">
        <w:rPr>
          <w:rFonts w:ascii="Nunito Sans" w:hAnsi="Nunito Sans"/>
          <w:sz w:val="20"/>
          <w:szCs w:val="20"/>
        </w:rPr>
        <w:t xml:space="preserve">neapsiribojant prašymo per </w:t>
      </w:r>
      <w:proofErr w:type="spellStart"/>
      <w:r w:rsidRPr="003C1181">
        <w:rPr>
          <w:rFonts w:ascii="Nunito Sans" w:hAnsi="Nunito Sans"/>
          <w:sz w:val="20"/>
          <w:szCs w:val="20"/>
        </w:rPr>
        <w:t>Geomatininką</w:t>
      </w:r>
      <w:proofErr w:type="spellEnd"/>
      <w:r w:rsidRPr="003C1181">
        <w:rPr>
          <w:rFonts w:ascii="Nunito Sans" w:hAnsi="Nunito Sans"/>
          <w:sz w:val="20"/>
          <w:szCs w:val="20"/>
        </w:rPr>
        <w:t xml:space="preserve"> pateikimas į Nacionalinę žemės tarnybą prie Aplinkos</w:t>
      </w:r>
      <w:r w:rsidR="007803D7" w:rsidRPr="003C1181">
        <w:rPr>
          <w:rFonts w:ascii="Nunito Sans" w:hAnsi="Nunito Sans"/>
          <w:sz w:val="20"/>
          <w:szCs w:val="20"/>
        </w:rPr>
        <w:t xml:space="preserve"> </w:t>
      </w:r>
      <w:r w:rsidRPr="003C1181">
        <w:rPr>
          <w:rFonts w:ascii="Nunito Sans" w:hAnsi="Nunito Sans"/>
          <w:sz w:val="20"/>
          <w:szCs w:val="20"/>
        </w:rPr>
        <w:t>ministerijos.</w:t>
      </w:r>
    </w:p>
    <w:p w14:paraId="188DDD61" w14:textId="72595A5C" w:rsidR="00034CEF"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Parengtas Projektas ir jame numatyti sprendiniai turi būti pateikiami peržiūrėjimui Perkančiojo subjekto pasamdytai projektų ekspertizės įmonei, sutikrinti su visomis suinteresuotomis organizacijomis, gauta teigiama projekto ekspertizės išvada ir pateikti galutiniam tvirtinimui</w:t>
      </w:r>
      <w:r w:rsidR="007803D7" w:rsidRPr="003C1181">
        <w:rPr>
          <w:rFonts w:ascii="Nunito Sans" w:hAnsi="Nunito Sans"/>
          <w:sz w:val="20"/>
          <w:szCs w:val="20"/>
        </w:rPr>
        <w:t xml:space="preserve"> Perkančiajam</w:t>
      </w:r>
      <w:r w:rsidRPr="003C1181">
        <w:rPr>
          <w:rFonts w:ascii="Nunito Sans" w:hAnsi="Nunito Sans"/>
          <w:sz w:val="20"/>
          <w:szCs w:val="20"/>
        </w:rPr>
        <w:t xml:space="preserve"> subjektui. Prieš teikdamas Projektą ekspertizei, Tiekėjas (ar jo samdomas Projektuotojas) turi jį suderinti su Perkančiuoju subjektu (per jo suteikiamą bendrąją duomenų aplinką DALUX): </w:t>
      </w:r>
    </w:p>
    <w:p w14:paraId="7E5D9F95" w14:textId="119BA5D8" w:rsidR="00034CEF" w:rsidRPr="003C1181" w:rsidRDefault="00034CEF" w:rsidP="008914DF">
      <w:pPr>
        <w:pStyle w:val="Sraopastraipa"/>
        <w:numPr>
          <w:ilvl w:val="2"/>
          <w:numId w:val="16"/>
        </w:numPr>
        <w:spacing w:after="0" w:line="276" w:lineRule="auto"/>
        <w:ind w:left="1560" w:hanging="851"/>
        <w:jc w:val="both"/>
        <w:rPr>
          <w:rFonts w:ascii="Nunito Sans" w:hAnsi="Nunito Sans"/>
          <w:sz w:val="20"/>
          <w:szCs w:val="20"/>
        </w:rPr>
      </w:pPr>
      <w:r w:rsidRPr="003C1181">
        <w:rPr>
          <w:rFonts w:ascii="Nunito Sans" w:hAnsi="Nunito Sans"/>
          <w:sz w:val="20"/>
          <w:szCs w:val="20"/>
        </w:rPr>
        <w:t>Projektuotojas užtikrina ir garantuoja, kad jo parengtas Projektas atitiks visus Sutarties ir aktualios redakcijos taikytinų teisės aktų keliamus reikalavimus, į jį bus įtraukti visi sprendiniai</w:t>
      </w:r>
      <w:r w:rsidR="007803D7" w:rsidRPr="003C1181">
        <w:rPr>
          <w:rFonts w:ascii="Nunito Sans" w:hAnsi="Nunito Sans"/>
          <w:sz w:val="20"/>
          <w:szCs w:val="20"/>
        </w:rPr>
        <w:t xml:space="preserve"> </w:t>
      </w:r>
      <w:r w:rsidRPr="003C1181">
        <w:rPr>
          <w:rFonts w:ascii="Nunito Sans" w:hAnsi="Nunito Sans"/>
          <w:sz w:val="20"/>
          <w:szCs w:val="20"/>
        </w:rPr>
        <w:t xml:space="preserve">(skaičiavimai ir modeliavimai, jei yra) reikalingi tinkamam objekto darbų vykdymui ir objekto </w:t>
      </w:r>
      <w:r w:rsidR="007803D7" w:rsidRPr="003C1181">
        <w:rPr>
          <w:rFonts w:ascii="Nunito Sans" w:hAnsi="Nunito Sans"/>
          <w:sz w:val="20"/>
          <w:szCs w:val="20"/>
        </w:rPr>
        <w:t xml:space="preserve"> </w:t>
      </w:r>
      <w:r w:rsidRPr="003C1181">
        <w:rPr>
          <w:rFonts w:ascii="Nunito Sans" w:hAnsi="Nunito Sans"/>
          <w:sz w:val="20"/>
          <w:szCs w:val="20"/>
        </w:rPr>
        <w:t>eksploatavimui pagal paskirtį;</w:t>
      </w:r>
    </w:p>
    <w:p w14:paraId="7ED58757" w14:textId="497B9345" w:rsidR="00034CEF" w:rsidRPr="003C1181" w:rsidRDefault="00034CEF" w:rsidP="008914DF">
      <w:pPr>
        <w:pStyle w:val="Sraopastraipa"/>
        <w:numPr>
          <w:ilvl w:val="2"/>
          <w:numId w:val="16"/>
        </w:numPr>
        <w:spacing w:after="0" w:line="276" w:lineRule="auto"/>
        <w:ind w:left="1560" w:hanging="851"/>
        <w:jc w:val="both"/>
        <w:rPr>
          <w:rFonts w:ascii="Nunito Sans" w:hAnsi="Nunito Sans"/>
          <w:sz w:val="20"/>
          <w:szCs w:val="20"/>
        </w:rPr>
      </w:pPr>
      <w:r w:rsidRPr="003C1181">
        <w:rPr>
          <w:rFonts w:ascii="Nunito Sans" w:hAnsi="Nunito Sans"/>
          <w:sz w:val="20"/>
          <w:szCs w:val="20"/>
        </w:rPr>
        <w:t>derinimui Projektuotojas pateikia tik tinkamai parengtą ir patikrintą, pilnos apimties Projektą</w:t>
      </w:r>
      <w:r w:rsidR="00C807E9" w:rsidRPr="003C1181">
        <w:rPr>
          <w:rFonts w:ascii="Nunito Sans" w:hAnsi="Nunito Sans"/>
          <w:sz w:val="20"/>
          <w:szCs w:val="20"/>
        </w:rPr>
        <w:t xml:space="preserve"> </w:t>
      </w:r>
      <w:r w:rsidRPr="003C1181">
        <w:rPr>
          <w:rFonts w:ascii="Nunito Sans" w:hAnsi="Nunito Sans"/>
          <w:sz w:val="20"/>
          <w:szCs w:val="20"/>
        </w:rPr>
        <w:t>per Perkančiojo subjekto suteikiamą bendrąją duomenų aplinką DALUX. Perkantysis subjektas per 10</w:t>
      </w:r>
      <w:r w:rsidR="00C807E9" w:rsidRPr="003C1181">
        <w:rPr>
          <w:rFonts w:ascii="Nunito Sans" w:hAnsi="Nunito Sans"/>
          <w:sz w:val="20"/>
          <w:szCs w:val="20"/>
        </w:rPr>
        <w:t xml:space="preserve"> </w:t>
      </w:r>
      <w:r w:rsidRPr="003C1181">
        <w:rPr>
          <w:rFonts w:ascii="Nunito Sans" w:hAnsi="Nunito Sans"/>
          <w:sz w:val="20"/>
          <w:szCs w:val="20"/>
        </w:rPr>
        <w:t>darbo dienų nuo atitinkamo Projekto pateikimo arba per 5 darbo dienų nuo pakartotinio pateikimo jį</w:t>
      </w:r>
      <w:r w:rsidR="00C807E9" w:rsidRPr="003C1181">
        <w:rPr>
          <w:rFonts w:ascii="Nunito Sans" w:hAnsi="Nunito Sans"/>
          <w:sz w:val="20"/>
          <w:szCs w:val="20"/>
        </w:rPr>
        <w:t xml:space="preserve"> </w:t>
      </w:r>
      <w:r w:rsidRPr="003C1181">
        <w:rPr>
          <w:rFonts w:ascii="Nunito Sans" w:hAnsi="Nunito Sans"/>
          <w:sz w:val="20"/>
          <w:szCs w:val="20"/>
        </w:rPr>
        <w:t>suderina arba pateikia Projektuotojui argumentuotas pastabas. Projektuotojas ne vėliau kaip per 10 darbo dienų, nuo pastabų pateikimo, pataiso Projektą pagal pateiktas pastabas ir pateikia Perkančiajam subjektui pakartotiniam jo suderinimui. Po pastabų taisytos projekto vietos turi būti</w:t>
      </w:r>
      <w:r w:rsidR="00C807E9" w:rsidRPr="003C1181">
        <w:rPr>
          <w:rFonts w:ascii="Nunito Sans" w:hAnsi="Nunito Sans"/>
          <w:sz w:val="20"/>
          <w:szCs w:val="20"/>
        </w:rPr>
        <w:t xml:space="preserve"> </w:t>
      </w:r>
      <w:r w:rsidRPr="003C1181">
        <w:rPr>
          <w:rFonts w:ascii="Nunito Sans" w:hAnsi="Nunito Sans"/>
          <w:sz w:val="20"/>
          <w:szCs w:val="20"/>
        </w:rPr>
        <w:t>aiškiai matomos jas pažymint, paryškinant ar apibraukiant;</w:t>
      </w:r>
    </w:p>
    <w:p w14:paraId="2295FC3C" w14:textId="30DF5108" w:rsidR="00034CEF" w:rsidRPr="003C1181" w:rsidRDefault="00034CEF" w:rsidP="008914DF">
      <w:pPr>
        <w:pStyle w:val="Sraopastraipa"/>
        <w:numPr>
          <w:ilvl w:val="2"/>
          <w:numId w:val="16"/>
        </w:numPr>
        <w:spacing w:after="0" w:line="276" w:lineRule="auto"/>
        <w:ind w:left="1560" w:hanging="851"/>
        <w:jc w:val="both"/>
        <w:rPr>
          <w:rFonts w:ascii="Nunito Sans" w:hAnsi="Nunito Sans"/>
          <w:sz w:val="20"/>
          <w:szCs w:val="20"/>
        </w:rPr>
      </w:pPr>
      <w:r w:rsidRPr="003C1181">
        <w:rPr>
          <w:rFonts w:ascii="Nunito Sans" w:hAnsi="Nunito Sans"/>
          <w:sz w:val="20"/>
          <w:szCs w:val="20"/>
        </w:rPr>
        <w:t>jei Projektuotojo pateiktas Projektas (-ai) neatitinka Sutartyje keliamų reikalavimų, yra neišbaigtas (-i), jame randama daug techninio pobūdžio ar kitų klaidų, dėl kurių nebūtų galima atlikti Projekto ekspertizės, gauti objekto statybą leidžiantį dokumentą ir (arba) tinkamai atlikti ir užbaigti</w:t>
      </w:r>
      <w:r w:rsidR="00C807E9" w:rsidRPr="003C1181">
        <w:rPr>
          <w:rFonts w:ascii="Nunito Sans" w:hAnsi="Nunito Sans"/>
          <w:sz w:val="20"/>
          <w:szCs w:val="20"/>
        </w:rPr>
        <w:t xml:space="preserve"> </w:t>
      </w:r>
      <w:r w:rsidRPr="003C1181">
        <w:rPr>
          <w:rFonts w:ascii="Nunito Sans" w:hAnsi="Nunito Sans"/>
          <w:sz w:val="20"/>
          <w:szCs w:val="20"/>
        </w:rPr>
        <w:t>objekto statybos darbų ir (arba) jame yra ne visos Projekto sudedamosios dalys, Perkantysis</w:t>
      </w:r>
      <w:r w:rsidR="00C807E9" w:rsidRPr="003C1181">
        <w:rPr>
          <w:rFonts w:ascii="Nunito Sans" w:hAnsi="Nunito Sans"/>
          <w:sz w:val="20"/>
          <w:szCs w:val="20"/>
        </w:rPr>
        <w:t xml:space="preserve"> </w:t>
      </w:r>
      <w:r w:rsidRPr="003C1181">
        <w:rPr>
          <w:rFonts w:ascii="Nunito Sans" w:hAnsi="Nunito Sans"/>
          <w:sz w:val="20"/>
          <w:szCs w:val="20"/>
        </w:rPr>
        <w:t>subjektas turi teisę Projekto derinimui nepriimti ir grąžinti jį Projektuotojui tobulinti. Tokiu atveju</w:t>
      </w:r>
      <w:r w:rsidR="00C807E9" w:rsidRPr="003C1181">
        <w:rPr>
          <w:rFonts w:ascii="Nunito Sans" w:hAnsi="Nunito Sans"/>
          <w:sz w:val="20"/>
          <w:szCs w:val="20"/>
        </w:rPr>
        <w:t xml:space="preserve"> </w:t>
      </w:r>
      <w:r w:rsidRPr="003C1181">
        <w:rPr>
          <w:rFonts w:ascii="Nunito Sans" w:hAnsi="Nunito Sans"/>
          <w:sz w:val="20"/>
          <w:szCs w:val="20"/>
        </w:rPr>
        <w:t xml:space="preserve">Perkantysis subjektas neprivalo detalizuoti konkrečių trūkumų, o Projektas bus laikomas nepateiktu; </w:t>
      </w:r>
    </w:p>
    <w:p w14:paraId="15A24357" w14:textId="37F7F7EB" w:rsidR="00034CEF" w:rsidRPr="003C1181" w:rsidRDefault="00034CEF" w:rsidP="008914DF">
      <w:pPr>
        <w:pStyle w:val="Sraopastraipa"/>
        <w:numPr>
          <w:ilvl w:val="2"/>
          <w:numId w:val="16"/>
        </w:numPr>
        <w:spacing w:after="0" w:line="276" w:lineRule="auto"/>
        <w:ind w:left="1560" w:hanging="851"/>
        <w:jc w:val="both"/>
        <w:rPr>
          <w:rFonts w:ascii="Nunito Sans" w:hAnsi="Nunito Sans"/>
          <w:sz w:val="20"/>
          <w:szCs w:val="20"/>
        </w:rPr>
      </w:pPr>
      <w:r w:rsidRPr="003C1181">
        <w:rPr>
          <w:rFonts w:ascii="Nunito Sans" w:hAnsi="Nunito Sans"/>
          <w:sz w:val="20"/>
          <w:szCs w:val="20"/>
        </w:rPr>
        <w:t>Jei Projektas bus teikiamas ekspertams pakartotiniam derinimui, projektą pagal ekspertizės</w:t>
      </w:r>
      <w:r w:rsidR="00C807E9" w:rsidRPr="003C1181">
        <w:rPr>
          <w:rFonts w:ascii="Nunito Sans" w:hAnsi="Nunito Sans"/>
          <w:sz w:val="20"/>
          <w:szCs w:val="20"/>
        </w:rPr>
        <w:t xml:space="preserve"> </w:t>
      </w:r>
      <w:r w:rsidRPr="003C1181">
        <w:rPr>
          <w:rFonts w:ascii="Nunito Sans" w:hAnsi="Nunito Sans"/>
          <w:sz w:val="20"/>
          <w:szCs w:val="20"/>
        </w:rPr>
        <w:t>išvadas Projektuotojas turi koreguoti neatlygintinai;</w:t>
      </w:r>
    </w:p>
    <w:p w14:paraId="6EAC1B45" w14:textId="2C324859" w:rsidR="00034CEF" w:rsidRPr="003C1181" w:rsidRDefault="489A25C3" w:rsidP="008914DF">
      <w:pPr>
        <w:pStyle w:val="Sraopastraipa"/>
        <w:numPr>
          <w:ilvl w:val="2"/>
          <w:numId w:val="16"/>
        </w:numPr>
        <w:spacing w:after="0" w:line="276" w:lineRule="auto"/>
        <w:ind w:left="1560" w:hanging="851"/>
        <w:jc w:val="both"/>
        <w:rPr>
          <w:rFonts w:ascii="Nunito Sans" w:hAnsi="Nunito Sans"/>
          <w:sz w:val="20"/>
          <w:szCs w:val="20"/>
        </w:rPr>
      </w:pPr>
      <w:r w:rsidRPr="003C1181">
        <w:rPr>
          <w:rFonts w:ascii="Nunito Sans" w:hAnsi="Nunito Sans"/>
          <w:sz w:val="20"/>
          <w:szCs w:val="20"/>
        </w:rPr>
        <w:t>Gavus Projekto ekspertizės išvadą (teigiamą, kad Projektą galima tvirtinti), Projektas pateikiamas Perkančiojo subjekto tvirtinimui (tvirtinimui Projektas pateikiamas lietuvių kalba, pilnos</w:t>
      </w:r>
      <w:r w:rsidR="12367103" w:rsidRPr="003C1181">
        <w:rPr>
          <w:rFonts w:ascii="Nunito Sans" w:hAnsi="Nunito Sans"/>
          <w:sz w:val="20"/>
          <w:szCs w:val="20"/>
        </w:rPr>
        <w:t xml:space="preserve"> </w:t>
      </w:r>
      <w:r w:rsidRPr="003C1181">
        <w:rPr>
          <w:rFonts w:ascii="Nunito Sans" w:hAnsi="Nunito Sans"/>
          <w:sz w:val="20"/>
          <w:szCs w:val="20"/>
        </w:rPr>
        <w:t>apimties, 1 komplektas popieriniame variante ir elektroninė versija, pateikiama per Perkančiojo subjektą suteikiamą bendrąją duomenų aplinką DALUX „</w:t>
      </w:r>
      <w:proofErr w:type="spellStart"/>
      <w:r w:rsidRPr="003C1181">
        <w:rPr>
          <w:rFonts w:ascii="Nunito Sans" w:hAnsi="Nunito Sans"/>
          <w:sz w:val="20"/>
          <w:szCs w:val="20"/>
        </w:rPr>
        <w:t>doc</w:t>
      </w:r>
      <w:proofErr w:type="spellEnd"/>
      <w:r w:rsidRPr="003C1181">
        <w:rPr>
          <w:rFonts w:ascii="Nunito Sans" w:hAnsi="Nunito Sans"/>
          <w:sz w:val="20"/>
          <w:szCs w:val="20"/>
        </w:rPr>
        <w:t>“, „</w:t>
      </w:r>
      <w:proofErr w:type="spellStart"/>
      <w:r w:rsidRPr="003C1181">
        <w:rPr>
          <w:rFonts w:ascii="Nunito Sans" w:hAnsi="Nunito Sans"/>
          <w:sz w:val="20"/>
          <w:szCs w:val="20"/>
        </w:rPr>
        <w:t>dwg</w:t>
      </w:r>
      <w:proofErr w:type="spellEnd"/>
      <w:r w:rsidRPr="003C1181">
        <w:rPr>
          <w:rFonts w:ascii="Nunito Sans" w:hAnsi="Nunito Sans"/>
          <w:sz w:val="20"/>
          <w:szCs w:val="20"/>
        </w:rPr>
        <w:t>“, „</w:t>
      </w:r>
      <w:proofErr w:type="spellStart"/>
      <w:r w:rsidRPr="003C1181">
        <w:rPr>
          <w:rFonts w:ascii="Nunito Sans" w:hAnsi="Nunito Sans"/>
          <w:sz w:val="20"/>
          <w:szCs w:val="20"/>
        </w:rPr>
        <w:t>pdf</w:t>
      </w:r>
      <w:proofErr w:type="spellEnd"/>
      <w:r w:rsidRPr="003C1181">
        <w:rPr>
          <w:rFonts w:ascii="Nunito Sans" w:hAnsi="Nunito Sans"/>
          <w:sz w:val="20"/>
          <w:szCs w:val="20"/>
        </w:rPr>
        <w:t>“, „</w:t>
      </w:r>
      <w:proofErr w:type="spellStart"/>
      <w:r w:rsidRPr="003C1181">
        <w:rPr>
          <w:rFonts w:ascii="Nunito Sans" w:hAnsi="Nunito Sans"/>
          <w:sz w:val="20"/>
          <w:szCs w:val="20"/>
        </w:rPr>
        <w:t>vsd</w:t>
      </w:r>
      <w:proofErr w:type="spellEnd"/>
      <w:r w:rsidRPr="003C1181">
        <w:rPr>
          <w:rFonts w:ascii="Nunito Sans" w:hAnsi="Nunito Sans"/>
          <w:sz w:val="20"/>
          <w:szCs w:val="20"/>
        </w:rPr>
        <w:t>“ su visų projekto</w:t>
      </w:r>
      <w:r w:rsidR="12367103" w:rsidRPr="003C1181">
        <w:rPr>
          <w:rFonts w:ascii="Nunito Sans" w:hAnsi="Nunito Sans"/>
          <w:sz w:val="20"/>
          <w:szCs w:val="20"/>
        </w:rPr>
        <w:t xml:space="preserve"> </w:t>
      </w:r>
      <w:r w:rsidRPr="003C1181">
        <w:rPr>
          <w:rFonts w:ascii="Nunito Sans" w:hAnsi="Nunito Sans"/>
          <w:sz w:val="20"/>
          <w:szCs w:val="20"/>
        </w:rPr>
        <w:t>rengėjų parašais ir kt. failų formatais, įskaitant 2.2.2.6.1 p. nurodytus perduodamus dokumentus ir</w:t>
      </w:r>
      <w:r w:rsidR="12367103" w:rsidRPr="003C1181">
        <w:rPr>
          <w:rFonts w:ascii="Nunito Sans" w:hAnsi="Nunito Sans"/>
          <w:sz w:val="20"/>
          <w:szCs w:val="20"/>
        </w:rPr>
        <w:t xml:space="preserve"> </w:t>
      </w:r>
      <w:r w:rsidRPr="003C1181">
        <w:rPr>
          <w:rFonts w:ascii="Nunito Sans" w:hAnsi="Nunito Sans"/>
          <w:sz w:val="20"/>
          <w:szCs w:val="20"/>
        </w:rPr>
        <w:t>duomenis). Konfidencialių Projekto dokumentų saugojimui Debesijos technologija paremta</w:t>
      </w:r>
      <w:r w:rsidR="12367103" w:rsidRPr="003C1181">
        <w:rPr>
          <w:rFonts w:ascii="Nunito Sans" w:hAnsi="Nunito Sans"/>
          <w:sz w:val="20"/>
          <w:szCs w:val="20"/>
        </w:rPr>
        <w:t xml:space="preserve"> </w:t>
      </w:r>
      <w:r w:rsidRPr="003C1181">
        <w:rPr>
          <w:rFonts w:ascii="Nunito Sans" w:hAnsi="Nunito Sans"/>
          <w:sz w:val="20"/>
          <w:szCs w:val="20"/>
        </w:rPr>
        <w:t>informacinė sistema negali būti naudojama.</w:t>
      </w:r>
    </w:p>
    <w:p w14:paraId="389E2A0D" w14:textId="1E917B5F" w:rsidR="009267FA" w:rsidRPr="003C1181" w:rsidRDefault="322A4695" w:rsidP="008914DF">
      <w:pPr>
        <w:pStyle w:val="Sraopastraipa"/>
        <w:numPr>
          <w:ilvl w:val="1"/>
          <w:numId w:val="16"/>
        </w:numPr>
        <w:spacing w:after="0" w:line="276" w:lineRule="auto"/>
        <w:ind w:left="709" w:hanging="709"/>
        <w:jc w:val="both"/>
        <w:rPr>
          <w:rFonts w:ascii="Nunito Sans" w:hAnsi="Nunito Sans"/>
          <w:b/>
          <w:bCs/>
          <w:sz w:val="20"/>
          <w:szCs w:val="20"/>
        </w:rPr>
      </w:pPr>
      <w:r w:rsidRPr="003C1181">
        <w:rPr>
          <w:rFonts w:ascii="Nunito Sans" w:hAnsi="Nunito Sans"/>
          <w:sz w:val="20"/>
          <w:szCs w:val="20"/>
        </w:rPr>
        <w:lastRenderedPageBreak/>
        <w:t>T</w:t>
      </w:r>
      <w:r w:rsidR="0D875545" w:rsidRPr="003C1181">
        <w:rPr>
          <w:rFonts w:ascii="Nunito Sans" w:hAnsi="Nunito Sans"/>
          <w:sz w:val="20"/>
          <w:szCs w:val="20"/>
        </w:rPr>
        <w:t xml:space="preserve">iekėjas </w:t>
      </w:r>
      <w:r w:rsidR="09F8EE01" w:rsidRPr="003C1181">
        <w:rPr>
          <w:rFonts w:ascii="Nunito Sans" w:hAnsi="Nunito Sans"/>
          <w:b/>
          <w:bCs/>
          <w:sz w:val="20"/>
          <w:szCs w:val="20"/>
        </w:rPr>
        <w:t>privalo</w:t>
      </w:r>
      <w:r w:rsidR="0D875545" w:rsidRPr="003C1181">
        <w:rPr>
          <w:rFonts w:ascii="Nunito Sans" w:hAnsi="Nunito Sans"/>
          <w:sz w:val="20"/>
          <w:szCs w:val="20"/>
        </w:rPr>
        <w:t xml:space="preserve"> pasiūlyti </w:t>
      </w:r>
      <w:r w:rsidR="6170B54C" w:rsidRPr="003C1181">
        <w:rPr>
          <w:rFonts w:ascii="Nunito Sans" w:hAnsi="Nunito Sans"/>
          <w:sz w:val="20"/>
          <w:szCs w:val="20"/>
        </w:rPr>
        <w:t xml:space="preserve">Statinio </w:t>
      </w:r>
      <w:r w:rsidR="0D875545" w:rsidRPr="003C1181">
        <w:rPr>
          <w:rFonts w:ascii="Nunito Sans" w:hAnsi="Nunito Sans"/>
          <w:sz w:val="20"/>
          <w:szCs w:val="20"/>
        </w:rPr>
        <w:t>projektavimo saugos ir sveikatos koordinatorių</w:t>
      </w:r>
      <w:r w:rsidR="6170B54C" w:rsidRPr="003C1181">
        <w:rPr>
          <w:rFonts w:ascii="Nunito Sans" w:hAnsi="Nunito Sans"/>
          <w:sz w:val="20"/>
          <w:szCs w:val="20"/>
        </w:rPr>
        <w:t>.</w:t>
      </w:r>
      <w:r w:rsidR="00841E34" w:rsidRPr="003C1181">
        <w:rPr>
          <w:rFonts w:ascii="Nunito Sans" w:hAnsi="Nunito Sans"/>
          <w:sz w:val="20"/>
          <w:szCs w:val="20"/>
        </w:rPr>
        <w:t xml:space="preserve"> </w:t>
      </w:r>
      <w:r w:rsidR="2E8C0DA8" w:rsidRPr="003C1181">
        <w:rPr>
          <w:rFonts w:ascii="Nunito Sans" w:hAnsi="Nunito Sans"/>
          <w:b/>
          <w:bCs/>
          <w:sz w:val="20"/>
          <w:szCs w:val="20"/>
        </w:rPr>
        <w:t>Statinio projektavimo saugos</w:t>
      </w:r>
      <w:r w:rsidR="0D875545" w:rsidRPr="003C1181">
        <w:rPr>
          <w:rFonts w:ascii="Nunito Sans" w:hAnsi="Nunito Sans"/>
          <w:b/>
          <w:bCs/>
          <w:sz w:val="20"/>
          <w:szCs w:val="20"/>
        </w:rPr>
        <w:t xml:space="preserve"> ir </w:t>
      </w:r>
      <w:r w:rsidR="2E8C0DA8" w:rsidRPr="003C1181">
        <w:rPr>
          <w:rFonts w:ascii="Nunito Sans" w:hAnsi="Nunito Sans"/>
          <w:b/>
          <w:bCs/>
          <w:sz w:val="20"/>
          <w:szCs w:val="20"/>
        </w:rPr>
        <w:t>sveikatos darbe koordinatorius:</w:t>
      </w:r>
      <w:r w:rsidRPr="003C1181">
        <w:rPr>
          <w:rFonts w:ascii="Nunito Sans" w:hAnsi="Nunito Sans"/>
          <w:b/>
          <w:bCs/>
          <w:sz w:val="20"/>
          <w:szCs w:val="20"/>
        </w:rPr>
        <w:t xml:space="preserve"> </w:t>
      </w:r>
    </w:p>
    <w:p w14:paraId="1B41C823" w14:textId="03DB954C" w:rsidR="00F86504" w:rsidRPr="003C1181" w:rsidRDefault="7687FF21" w:rsidP="008914DF">
      <w:pPr>
        <w:pStyle w:val="Sraopastraipa"/>
        <w:numPr>
          <w:ilvl w:val="0"/>
          <w:numId w:val="17"/>
        </w:numPr>
        <w:spacing w:after="0" w:line="276" w:lineRule="auto"/>
        <w:ind w:left="1134" w:hanging="425"/>
        <w:jc w:val="both"/>
        <w:rPr>
          <w:rFonts w:ascii="Nunito Sans" w:hAnsi="Nunito Sans"/>
          <w:sz w:val="20"/>
          <w:szCs w:val="20"/>
        </w:rPr>
      </w:pPr>
      <w:r w:rsidRPr="003C1181">
        <w:rPr>
          <w:rFonts w:ascii="Nunito Sans" w:hAnsi="Nunito Sans"/>
          <w:sz w:val="20"/>
          <w:szCs w:val="20"/>
        </w:rPr>
        <w:t xml:space="preserve">parengia arba paveda parengti darbuotojų saugos ir sveikatos reikalavimus statybvietei, kurie būtų nustatyti </w:t>
      </w:r>
      <w:r w:rsidR="1FCF47B8" w:rsidRPr="003C1181">
        <w:rPr>
          <w:rFonts w:ascii="Nunito Sans" w:hAnsi="Nunito Sans"/>
          <w:sz w:val="20"/>
          <w:szCs w:val="20"/>
        </w:rPr>
        <w:t xml:space="preserve"> </w:t>
      </w:r>
      <w:r w:rsidRPr="003C1181">
        <w:rPr>
          <w:rFonts w:ascii="Nunito Sans" w:hAnsi="Nunito Sans"/>
          <w:sz w:val="20"/>
          <w:szCs w:val="20"/>
        </w:rPr>
        <w:t>statinio</w:t>
      </w:r>
      <w:r w:rsidR="31F2A8C5" w:rsidRPr="003C1181">
        <w:rPr>
          <w:rFonts w:ascii="Nunito Sans" w:hAnsi="Nunito Sans"/>
          <w:sz w:val="20"/>
          <w:szCs w:val="20"/>
        </w:rPr>
        <w:t xml:space="preserve"> </w:t>
      </w:r>
      <w:r w:rsidR="31F2A8C5" w:rsidRPr="003C1181">
        <w:rPr>
          <w:rFonts w:ascii="Nunito Sans" w:hAnsi="Nunito Sans"/>
          <w:b/>
          <w:bCs/>
          <w:sz w:val="20"/>
          <w:szCs w:val="20"/>
        </w:rPr>
        <w:t>techniniame darbo projekte (TDP)</w:t>
      </w:r>
      <w:r w:rsidRPr="003C1181">
        <w:rPr>
          <w:rFonts w:ascii="Nunito Sans" w:hAnsi="Nunito Sans"/>
          <w:sz w:val="20"/>
          <w:szCs w:val="20"/>
        </w:rPr>
        <w:t>, ir konkrečias priemones, užtikrinančias darbuotojų saugą ir sveikatą statinio statybos metu, kurios būtų nustatytos statybos darbų technologijos projekte. Rengiant šiuos projektus, turi būti atsižvelgiama ir į statybvietėje vykdomą gamybinę veiklą bei numatomos specialios nelaimingų atsitikimų darbe ir profesinių ligų prevencijos priemonės;</w:t>
      </w:r>
    </w:p>
    <w:p w14:paraId="43D8E3C6" w14:textId="6D770D7A" w:rsidR="00D12058" w:rsidRPr="003C1181" w:rsidRDefault="41851BD3" w:rsidP="008914DF">
      <w:pPr>
        <w:numPr>
          <w:ilvl w:val="0"/>
          <w:numId w:val="17"/>
        </w:numPr>
        <w:spacing w:after="0" w:line="276" w:lineRule="auto"/>
        <w:ind w:left="1134" w:hanging="425"/>
        <w:jc w:val="both"/>
        <w:rPr>
          <w:rFonts w:ascii="Nunito Sans" w:hAnsi="Nunito Sans"/>
          <w:sz w:val="20"/>
          <w:szCs w:val="20"/>
        </w:rPr>
      </w:pPr>
      <w:r w:rsidRPr="003C1181">
        <w:rPr>
          <w:rFonts w:ascii="Nunito Sans" w:hAnsi="Nunito Sans"/>
          <w:sz w:val="20"/>
          <w:szCs w:val="20"/>
        </w:rPr>
        <w:t>pagal statinio projektą parengia reikiamų darbuotojų saugos ir sveikatos norminių teisės aktų ir dokumentų aplanką (bylą). Šiame aplanke esančiais darbuotojų saugos ir sveikatos norminiais teisės aktais ir dokumentais privaloma vadovautis vykdant bet kuriuos statybos darbus (statinio statybos, statinio rekonstr</w:t>
      </w:r>
      <w:r w:rsidR="002A53B3">
        <w:rPr>
          <w:rFonts w:ascii="Nunito Sans" w:hAnsi="Nunito Sans"/>
          <w:sz w:val="20"/>
          <w:szCs w:val="20"/>
        </w:rPr>
        <w:t>avimo</w:t>
      </w:r>
      <w:r w:rsidRPr="003C1181">
        <w:rPr>
          <w:rFonts w:ascii="Nunito Sans" w:hAnsi="Nunito Sans"/>
          <w:sz w:val="20"/>
          <w:szCs w:val="20"/>
        </w:rPr>
        <w:t>, remonto ir kitus darbus)</w:t>
      </w:r>
      <w:r w:rsidR="00D07A4D">
        <w:rPr>
          <w:rFonts w:ascii="Nunito Sans" w:hAnsi="Nunito Sans"/>
          <w:sz w:val="20"/>
          <w:szCs w:val="20"/>
        </w:rPr>
        <w:t>.</w:t>
      </w:r>
    </w:p>
    <w:p w14:paraId="5E480C59" w14:textId="4AA24729" w:rsidR="00A47E2D"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Prašymų dėl Projekto sprendinių atitikties teisės aktų reikalavimams tikrinimo ir statybą leidžiančių dokumentų išdavimo pateikimas per Lietuvos Respublikos statybos leidimų ir statybos</w:t>
      </w:r>
      <w:r w:rsidR="00C807E9" w:rsidRPr="003C1181">
        <w:rPr>
          <w:rFonts w:ascii="Nunito Sans" w:hAnsi="Nunito Sans"/>
          <w:sz w:val="20"/>
          <w:szCs w:val="20"/>
        </w:rPr>
        <w:t xml:space="preserve"> </w:t>
      </w:r>
      <w:r w:rsidRPr="003C1181">
        <w:rPr>
          <w:rFonts w:ascii="Nunito Sans" w:hAnsi="Nunito Sans"/>
          <w:sz w:val="20"/>
          <w:szCs w:val="20"/>
        </w:rPr>
        <w:t>valstybinės priežiūros informacinę sistemą „</w:t>
      </w:r>
      <w:proofErr w:type="spellStart"/>
      <w:r w:rsidRPr="003C1181">
        <w:rPr>
          <w:rFonts w:ascii="Nunito Sans" w:hAnsi="Nunito Sans"/>
          <w:sz w:val="20"/>
          <w:szCs w:val="20"/>
        </w:rPr>
        <w:t>Infostatyba</w:t>
      </w:r>
      <w:proofErr w:type="spellEnd"/>
      <w:r w:rsidRPr="003C1181">
        <w:rPr>
          <w:rFonts w:ascii="Nunito Sans" w:hAnsi="Nunito Sans"/>
          <w:sz w:val="20"/>
          <w:szCs w:val="20"/>
        </w:rPr>
        <w:t>“ bei statinio statybą leidžiančių dokumentų</w:t>
      </w:r>
      <w:r w:rsidR="00C807E9" w:rsidRPr="003C1181">
        <w:rPr>
          <w:rFonts w:ascii="Nunito Sans" w:hAnsi="Nunito Sans"/>
          <w:sz w:val="20"/>
          <w:szCs w:val="20"/>
        </w:rPr>
        <w:t xml:space="preserve"> </w:t>
      </w:r>
      <w:r w:rsidRPr="003C1181">
        <w:rPr>
          <w:rFonts w:ascii="Nunito Sans" w:hAnsi="Nunito Sans"/>
          <w:sz w:val="20"/>
          <w:szCs w:val="20"/>
        </w:rPr>
        <w:t>gavimas pagal Perkančiojo subjekto suteiktą įgaliojimą.</w:t>
      </w:r>
    </w:p>
    <w:p w14:paraId="0E711AE2" w14:textId="731D074B" w:rsidR="00034CEF"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Kitų reikalingų leidimų, sutikimų, suderinimų ir kt., leidžiančių vykdyti statybos</w:t>
      </w:r>
      <w:r w:rsidR="00C807E9" w:rsidRPr="003C1181">
        <w:rPr>
          <w:rFonts w:ascii="Nunito Sans" w:hAnsi="Nunito Sans"/>
          <w:sz w:val="20"/>
          <w:szCs w:val="20"/>
        </w:rPr>
        <w:t xml:space="preserve"> </w:t>
      </w:r>
      <w:r w:rsidRPr="003C1181">
        <w:rPr>
          <w:rFonts w:ascii="Nunito Sans" w:hAnsi="Nunito Sans"/>
          <w:sz w:val="20"/>
          <w:szCs w:val="20"/>
        </w:rPr>
        <w:t>(rekonstravimo) darbus, gavimas Projektuotojo pajėgomis ir sąskaita.</w:t>
      </w:r>
    </w:p>
    <w:p w14:paraId="5BA0EFE7" w14:textId="6A0E02A5" w:rsidR="00034CEF"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Statinio projekto vykdymo priežiūra statybos metu (planuojama, kad rangos darbai vyks</w:t>
      </w:r>
      <w:r w:rsidR="00C807E9" w:rsidRPr="003C1181">
        <w:rPr>
          <w:rFonts w:ascii="Nunito Sans" w:hAnsi="Nunito Sans"/>
          <w:sz w:val="20"/>
          <w:szCs w:val="20"/>
        </w:rPr>
        <w:t xml:space="preserve"> </w:t>
      </w:r>
      <w:r w:rsidRPr="003C1181">
        <w:rPr>
          <w:rFonts w:ascii="Nunito Sans" w:hAnsi="Nunito Sans"/>
          <w:sz w:val="20"/>
          <w:szCs w:val="20"/>
        </w:rPr>
        <w:t>202</w:t>
      </w:r>
      <w:r w:rsidR="00C807E9" w:rsidRPr="003C1181">
        <w:rPr>
          <w:rFonts w:ascii="Nunito Sans" w:hAnsi="Nunito Sans"/>
          <w:sz w:val="20"/>
          <w:szCs w:val="20"/>
        </w:rPr>
        <w:t>6</w:t>
      </w:r>
      <w:r w:rsidRPr="003C1181">
        <w:rPr>
          <w:rFonts w:ascii="Nunito Sans" w:hAnsi="Nunito Sans"/>
          <w:sz w:val="20"/>
          <w:szCs w:val="20"/>
        </w:rPr>
        <w:t>/202</w:t>
      </w:r>
      <w:r w:rsidR="00C807E9" w:rsidRPr="003C1181">
        <w:rPr>
          <w:rFonts w:ascii="Nunito Sans" w:hAnsi="Nunito Sans"/>
          <w:sz w:val="20"/>
          <w:szCs w:val="20"/>
        </w:rPr>
        <w:t>7</w:t>
      </w:r>
      <w:r w:rsidRPr="003C1181">
        <w:rPr>
          <w:rFonts w:ascii="Nunito Sans" w:hAnsi="Nunito Sans"/>
          <w:sz w:val="20"/>
          <w:szCs w:val="20"/>
        </w:rPr>
        <w:t xml:space="preserve"> metais, pratęsus galutinius statybos darbų atlikimo terminus, atitinkamai turi būti pratęstas ir statinio projekto vykdymo priežiūros statybos metu teikimas), taip pat, esant poreikiui, savalaikis Projekto sprendinių koregavimas.</w:t>
      </w:r>
    </w:p>
    <w:p w14:paraId="59A5E2B3" w14:textId="05E9E86A" w:rsidR="00034CEF"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Statinio projekto vykdymo priežiūra turi būti atliekama kaip numato STR 1.06.01:2016 „Statybos darbai. Statinio statybos priežiūra“ reikalavimai pilna apimtimi bei pasirašyti paslėptų</w:t>
      </w:r>
      <w:r w:rsidR="00C807E9" w:rsidRPr="003C1181">
        <w:rPr>
          <w:rFonts w:ascii="Nunito Sans" w:hAnsi="Nunito Sans"/>
          <w:sz w:val="20"/>
          <w:szCs w:val="20"/>
        </w:rPr>
        <w:t xml:space="preserve"> </w:t>
      </w:r>
      <w:r w:rsidRPr="003C1181">
        <w:rPr>
          <w:rFonts w:ascii="Nunito Sans" w:hAnsi="Nunito Sans"/>
          <w:sz w:val="20"/>
          <w:szCs w:val="20"/>
        </w:rPr>
        <w:t>statinio konstrukcijų ir paslėptų statybos darbų patikrinimo, inžinerinių tinklų, statinio inžinerinių</w:t>
      </w:r>
      <w:r w:rsidR="00C807E9" w:rsidRPr="003C1181">
        <w:rPr>
          <w:rFonts w:ascii="Nunito Sans" w:hAnsi="Nunito Sans"/>
          <w:sz w:val="20"/>
          <w:szCs w:val="20"/>
        </w:rPr>
        <w:t xml:space="preserve"> </w:t>
      </w:r>
      <w:r w:rsidRPr="003C1181">
        <w:rPr>
          <w:rFonts w:ascii="Nunito Sans" w:hAnsi="Nunito Sans"/>
          <w:sz w:val="20"/>
          <w:szCs w:val="20"/>
        </w:rPr>
        <w:t>sistemų, technologinių inžinerinių sistemų išbandymo aktus ir kitus statybos vykdymo dokumentus.</w:t>
      </w:r>
    </w:p>
    <w:p w14:paraId="2E02F321" w14:textId="15E4E2A8" w:rsidR="00034CEF"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 xml:space="preserve">Statinio projekto priežiūros komandą turi sudaryti bent du atestuoti specialistai statinio projekto priežiūros vadovas bei statinio projekto dalies vykdymo priežiūros vadovas dujotiekio daliai. </w:t>
      </w:r>
    </w:p>
    <w:p w14:paraId="2E636D5D" w14:textId="2B029AD6" w:rsidR="00034CEF" w:rsidRPr="003C1181" w:rsidRDefault="00682DCD"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V</w:t>
      </w:r>
      <w:r w:rsidR="00034CEF" w:rsidRPr="003C1181">
        <w:rPr>
          <w:rFonts w:ascii="Nunito Sans" w:hAnsi="Nunito Sans"/>
          <w:sz w:val="20"/>
          <w:szCs w:val="20"/>
        </w:rPr>
        <w:t>ykdymo priežiūros komandos paskyrimas - įsakymas nuo perkančiosios organizacijos pasikreipimo turi būti įvykdytas ne ilgiau kaip per 5 d. d.</w:t>
      </w:r>
    </w:p>
    <w:p w14:paraId="48317670" w14:textId="701C230E" w:rsidR="00034CEF"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Po projekto vykdymo priežiūros komandos paskyrimo per 10</w:t>
      </w:r>
      <w:r w:rsidR="00C807E9" w:rsidRPr="003C1181">
        <w:rPr>
          <w:rFonts w:ascii="Nunito Sans" w:hAnsi="Nunito Sans"/>
          <w:sz w:val="20"/>
          <w:szCs w:val="20"/>
        </w:rPr>
        <w:t xml:space="preserve"> </w:t>
      </w:r>
      <w:r w:rsidRPr="003C1181">
        <w:rPr>
          <w:rFonts w:ascii="Nunito Sans" w:hAnsi="Nunito Sans"/>
          <w:sz w:val="20"/>
          <w:szCs w:val="20"/>
        </w:rPr>
        <w:t xml:space="preserve">d. d. turi būti pateiktas ir </w:t>
      </w:r>
      <w:r w:rsidR="00C807E9" w:rsidRPr="003C1181">
        <w:rPr>
          <w:rFonts w:ascii="Nunito Sans" w:hAnsi="Nunito Sans"/>
          <w:sz w:val="20"/>
          <w:szCs w:val="20"/>
        </w:rPr>
        <w:t xml:space="preserve"> </w:t>
      </w:r>
      <w:r w:rsidRPr="003C1181">
        <w:rPr>
          <w:rFonts w:ascii="Nunito Sans" w:hAnsi="Nunito Sans"/>
          <w:sz w:val="20"/>
          <w:szCs w:val="20"/>
        </w:rPr>
        <w:t xml:space="preserve">suderintas su perkančiąją organizacija kalendorinis statinio projekto vykdymo priežiūros darbų grafikas, kuriame nurodomas apsilankymų statybvietėje periodiškumas, atsakingi asmenys, planuojami tikrinti darbai, sprendiniai, medžiagos bei kita </w:t>
      </w:r>
      <w:r w:rsidR="00C807E9" w:rsidRPr="003C1181">
        <w:rPr>
          <w:rFonts w:ascii="Nunito Sans" w:hAnsi="Nunito Sans"/>
          <w:sz w:val="20"/>
          <w:szCs w:val="20"/>
        </w:rPr>
        <w:t>aktuali</w:t>
      </w:r>
      <w:r w:rsidRPr="003C1181">
        <w:rPr>
          <w:rFonts w:ascii="Nunito Sans" w:hAnsi="Nunito Sans"/>
          <w:sz w:val="20"/>
          <w:szCs w:val="20"/>
        </w:rPr>
        <w:t xml:space="preserve"> informacija.</w:t>
      </w:r>
    </w:p>
    <w:p w14:paraId="1A2EF256" w14:textId="3DF4B6F8" w:rsidR="00034CEF"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Projekto vykdymo priežiūros paslaugos atlikti darbai aktuojami proporcingai pagal rangovo atliktų darbų verte.</w:t>
      </w:r>
    </w:p>
    <w:p w14:paraId="05AB1F9B" w14:textId="271DD157" w:rsidR="00034CEF"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 xml:space="preserve">Aktuojant projekto vykdymo priežiūros paslaugą prie akto turi būti pridėta ir ataskaita už aktuojamą laikotarpį. </w:t>
      </w:r>
    </w:p>
    <w:p w14:paraId="361A66E6" w14:textId="7E8DF5DB" w:rsidR="00034CEF"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 xml:space="preserve">Statinio projekto vykdymo priežiūros ataskaitos formą susiderinti su perkančiąją organizacija po projekto vykdymo priežiūros komandos paskyrimo. </w:t>
      </w:r>
    </w:p>
    <w:p w14:paraId="0A3AC869" w14:textId="4BE3D5CD" w:rsidR="00034CEF"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Statinio projekto vykdymo priežiūros komanda turi dalyvauti medžiagų įvadinėje kontrolėje pilna apimtimi įgyvendinant STR 1.06.2016,, Statybos darbai. Statinio statybos priežiūra“ VI skyriaus</w:t>
      </w:r>
      <w:r w:rsidR="00C807E9" w:rsidRPr="003C1181">
        <w:rPr>
          <w:rFonts w:ascii="Nunito Sans" w:hAnsi="Nunito Sans"/>
          <w:sz w:val="20"/>
          <w:szCs w:val="20"/>
        </w:rPr>
        <w:t xml:space="preserve"> </w:t>
      </w:r>
      <w:r w:rsidRPr="003C1181">
        <w:rPr>
          <w:rFonts w:ascii="Nunito Sans" w:hAnsi="Nunito Sans"/>
          <w:sz w:val="20"/>
          <w:szCs w:val="20"/>
        </w:rPr>
        <w:t>statinio projekto vykdymo priežiūros tvarkos aprašo ketvirto skirsnio 92.4 p. pareigą ,, drausti naudoti</w:t>
      </w:r>
      <w:r w:rsidR="00C807E9" w:rsidRPr="003C1181">
        <w:rPr>
          <w:rFonts w:ascii="Nunito Sans" w:hAnsi="Nunito Sans"/>
          <w:sz w:val="20"/>
          <w:szCs w:val="20"/>
        </w:rPr>
        <w:t xml:space="preserve"> </w:t>
      </w:r>
      <w:r w:rsidRPr="003C1181">
        <w:rPr>
          <w:rFonts w:ascii="Nunito Sans" w:hAnsi="Nunito Sans"/>
          <w:sz w:val="20"/>
          <w:szCs w:val="20"/>
        </w:rPr>
        <w:t>statybos produktus (statybines medžiagas, statybos gaminius, dirbinius) ir įrenginius, jei jie neatitinka</w:t>
      </w:r>
      <w:r w:rsidR="00C807E9" w:rsidRPr="003C1181">
        <w:rPr>
          <w:rFonts w:ascii="Nunito Sans" w:hAnsi="Nunito Sans"/>
          <w:sz w:val="20"/>
          <w:szCs w:val="20"/>
        </w:rPr>
        <w:t xml:space="preserve"> </w:t>
      </w:r>
      <w:r w:rsidRPr="003C1181">
        <w:rPr>
          <w:rFonts w:ascii="Nunito Sans" w:hAnsi="Nunito Sans"/>
          <w:sz w:val="20"/>
          <w:szCs w:val="20"/>
        </w:rPr>
        <w:t>statinio projekto dalies techninių specifikacijų, normatyvinių statybos techninių ir normatyvinių</w:t>
      </w:r>
      <w:r w:rsidR="00C807E9" w:rsidRPr="003C1181">
        <w:rPr>
          <w:rFonts w:ascii="Nunito Sans" w:hAnsi="Nunito Sans"/>
          <w:sz w:val="20"/>
          <w:szCs w:val="20"/>
        </w:rPr>
        <w:t xml:space="preserve"> </w:t>
      </w:r>
      <w:r w:rsidRPr="003C1181">
        <w:rPr>
          <w:rFonts w:ascii="Nunito Sans" w:hAnsi="Nunito Sans"/>
          <w:sz w:val="20"/>
          <w:szCs w:val="20"/>
        </w:rPr>
        <w:t>statinio saugos ir paskirties dokumentų reikalavimų, ir apie tai įrašyti į Statybos darbų žurnalą</w:t>
      </w:r>
      <w:r w:rsidR="00C807E9" w:rsidRPr="003C1181">
        <w:rPr>
          <w:rFonts w:ascii="Nunito Sans" w:hAnsi="Nunito Sans"/>
          <w:sz w:val="20"/>
          <w:szCs w:val="20"/>
        </w:rPr>
        <w:t xml:space="preserve"> </w:t>
      </w:r>
      <w:r w:rsidRPr="003C1181">
        <w:rPr>
          <w:rFonts w:ascii="Nunito Sans" w:hAnsi="Nunito Sans"/>
          <w:sz w:val="20"/>
          <w:szCs w:val="20"/>
        </w:rPr>
        <w:t xml:space="preserve">(Reglamento IV skyrius)“ bei surašyti apžiūros aktą jį pasirašyti ir pateikti perkančiosios organizacijos projektų vadovui. </w:t>
      </w:r>
    </w:p>
    <w:p w14:paraId="529F81FC" w14:textId="2EE615EC" w:rsidR="00034CEF"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lastRenderedPageBreak/>
        <w:t>Projekte turi būti numatyta, kad Projektuotojas privalo dalyvauti vykdant geodezinių koordinačių, reperių, raudonųjų linijų nužymėjimą ir įtvirtinimą statybvietėje.</w:t>
      </w:r>
    </w:p>
    <w:p w14:paraId="5FEB6B6F" w14:textId="684081FA" w:rsidR="00034CEF" w:rsidRPr="003C1181" w:rsidRDefault="00034CEF"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Projektuotojas privalo išnagrinėti Perkančiojo subjekto esamų prijungimo vietoje įrenginių turimą techninę dokumentaciją. Visi Projekte pateikti sprendiniai turi būti logiški, techniškai ir ekonomiškai pagrįsti</w:t>
      </w:r>
    </w:p>
    <w:p w14:paraId="79107325" w14:textId="082A8AD3" w:rsidR="00231A5E" w:rsidRPr="003C1181" w:rsidRDefault="12367103" w:rsidP="008914DF">
      <w:pPr>
        <w:pStyle w:val="Sraopastraipa"/>
        <w:numPr>
          <w:ilvl w:val="1"/>
          <w:numId w:val="16"/>
        </w:numPr>
        <w:spacing w:after="0" w:line="276" w:lineRule="auto"/>
        <w:ind w:left="709" w:hanging="709"/>
        <w:jc w:val="both"/>
        <w:rPr>
          <w:rFonts w:ascii="Nunito Sans" w:hAnsi="Nunito Sans"/>
          <w:sz w:val="20"/>
          <w:szCs w:val="20"/>
        </w:rPr>
      </w:pPr>
      <w:r w:rsidRPr="003C1181">
        <w:rPr>
          <w:rFonts w:ascii="Nunito Sans" w:hAnsi="Nunito Sans"/>
          <w:sz w:val="20"/>
          <w:szCs w:val="20"/>
        </w:rPr>
        <w:t>Darbų vykdymo metu bus pildomas elektroninis darbų žurnalas. Šio žurnalo įsigijimo išlaidas turi įsivertinti Rangovas. Žurnalą pildo Rangovas.</w:t>
      </w:r>
      <w:r w:rsidR="2C549173" w:rsidRPr="003C1181">
        <w:rPr>
          <w:rFonts w:ascii="Nunito Sans" w:hAnsi="Nunito Sans"/>
          <w:sz w:val="20"/>
          <w:szCs w:val="20"/>
        </w:rPr>
        <w:t xml:space="preserve"> P</w:t>
      </w:r>
      <w:r w:rsidR="2C549173" w:rsidRPr="003C1181">
        <w:rPr>
          <w:rFonts w:ascii="Nunito Sans" w:eastAsia="Segoe UI" w:hAnsi="Nunito Sans" w:cs="Segoe UI"/>
          <w:color w:val="242424"/>
          <w:sz w:val="20"/>
          <w:szCs w:val="20"/>
        </w:rPr>
        <w:t>o statybų pabaigos, Tiekėjas atiduoda statybų žurnalo savininko rolę Užsakovui.</w:t>
      </w:r>
    </w:p>
    <w:p w14:paraId="281BABAA" w14:textId="368A9E85" w:rsidR="00231A5E" w:rsidRPr="003C1181" w:rsidRDefault="006E12AB" w:rsidP="00021142">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2" w:name="_Toc230614963"/>
      <w:r w:rsidRPr="003C1181">
        <w:rPr>
          <w:rFonts w:ascii="Nunito Sans" w:eastAsiaTheme="minorEastAsia" w:hAnsi="Nunito Sans" w:cstheme="minorBidi"/>
          <w:b/>
          <w:bCs/>
          <w:color w:val="auto"/>
          <w:sz w:val="20"/>
          <w:szCs w:val="20"/>
        </w:rPr>
        <w:t>PAGRINDINIAI DUOMENYS PROJEKTAVIMUI</w:t>
      </w:r>
      <w:bookmarkEnd w:id="2"/>
    </w:p>
    <w:p w14:paraId="489562A3" w14:textId="62302968" w:rsidR="00231A5E" w:rsidRPr="003C1181" w:rsidRDefault="00231A5E" w:rsidP="00021142">
      <w:pPr>
        <w:pStyle w:val="Sraopastraipa"/>
        <w:numPr>
          <w:ilvl w:val="1"/>
          <w:numId w:val="25"/>
        </w:numPr>
        <w:spacing w:after="0" w:line="276" w:lineRule="auto"/>
        <w:jc w:val="both"/>
        <w:rPr>
          <w:rFonts w:ascii="Nunito Sans" w:hAnsi="Nunito Sans"/>
          <w:sz w:val="20"/>
          <w:szCs w:val="20"/>
        </w:rPr>
      </w:pPr>
      <w:r w:rsidRPr="003C1181">
        <w:rPr>
          <w:rFonts w:ascii="Nunito Sans" w:hAnsi="Nunito Sans"/>
          <w:sz w:val="20"/>
          <w:szCs w:val="20"/>
        </w:rPr>
        <w:t>Projekte turi būti įvertinti šie darbiniai MD parametrai:</w:t>
      </w:r>
    </w:p>
    <w:p w14:paraId="25F5E4CD" w14:textId="4F90F977" w:rsidR="00231A5E" w:rsidRPr="003C1181" w:rsidRDefault="00231A5E" w:rsidP="00021142">
      <w:pPr>
        <w:pStyle w:val="Sraopastraipa"/>
        <w:numPr>
          <w:ilvl w:val="2"/>
          <w:numId w:val="25"/>
        </w:numPr>
        <w:spacing w:after="0" w:line="276" w:lineRule="auto"/>
        <w:ind w:left="1560" w:hanging="851"/>
        <w:jc w:val="both"/>
        <w:rPr>
          <w:rFonts w:ascii="Nunito Sans" w:hAnsi="Nunito Sans"/>
          <w:sz w:val="20"/>
          <w:szCs w:val="20"/>
        </w:rPr>
      </w:pPr>
      <w:r w:rsidRPr="003C1181">
        <w:rPr>
          <w:rFonts w:ascii="Nunito Sans" w:hAnsi="Nunito Sans"/>
          <w:sz w:val="20"/>
          <w:szCs w:val="20"/>
        </w:rPr>
        <w:t xml:space="preserve">Darbinis dujų slėgis </w:t>
      </w:r>
      <w:proofErr w:type="spellStart"/>
      <w:r w:rsidRPr="003C1181">
        <w:rPr>
          <w:rFonts w:ascii="Nunito Sans" w:hAnsi="Nunito Sans"/>
          <w:sz w:val="20"/>
          <w:szCs w:val="20"/>
        </w:rPr>
        <w:t>Pdarb</w:t>
      </w:r>
      <w:proofErr w:type="spellEnd"/>
      <w:r w:rsidRPr="003C1181">
        <w:rPr>
          <w:rFonts w:ascii="Nunito Sans" w:hAnsi="Nunito Sans"/>
          <w:sz w:val="20"/>
          <w:szCs w:val="20"/>
        </w:rPr>
        <w:t xml:space="preserve">. </w:t>
      </w:r>
      <w:proofErr w:type="spellStart"/>
      <w:r w:rsidRPr="003C1181">
        <w:rPr>
          <w:rFonts w:ascii="Nunito Sans" w:hAnsi="Nunito Sans"/>
          <w:sz w:val="20"/>
          <w:szCs w:val="20"/>
        </w:rPr>
        <w:t>max</w:t>
      </w:r>
      <w:proofErr w:type="spellEnd"/>
      <w:r w:rsidRPr="003C1181">
        <w:rPr>
          <w:rFonts w:ascii="Nunito Sans" w:hAnsi="Nunito Sans"/>
          <w:sz w:val="20"/>
          <w:szCs w:val="20"/>
        </w:rPr>
        <w:t xml:space="preserve"> – 54 Bar; </w:t>
      </w:r>
    </w:p>
    <w:p w14:paraId="6557614A" w14:textId="6B33A741" w:rsidR="00231A5E" w:rsidRPr="003C1181" w:rsidRDefault="00231A5E" w:rsidP="00021142">
      <w:pPr>
        <w:pStyle w:val="Sraopastraipa"/>
        <w:numPr>
          <w:ilvl w:val="2"/>
          <w:numId w:val="25"/>
        </w:numPr>
        <w:spacing w:after="0" w:line="276" w:lineRule="auto"/>
        <w:ind w:left="1560" w:hanging="851"/>
        <w:jc w:val="both"/>
        <w:rPr>
          <w:rFonts w:ascii="Nunito Sans" w:hAnsi="Nunito Sans"/>
          <w:sz w:val="20"/>
          <w:szCs w:val="20"/>
        </w:rPr>
      </w:pPr>
      <w:r w:rsidRPr="003C1181">
        <w:rPr>
          <w:rFonts w:ascii="Nunito Sans" w:hAnsi="Nunito Sans"/>
          <w:sz w:val="20"/>
          <w:szCs w:val="20"/>
        </w:rPr>
        <w:t>Dujų temperatūra 0... +40⁰C;</w:t>
      </w:r>
    </w:p>
    <w:p w14:paraId="643C4566" w14:textId="27379F01" w:rsidR="00231A5E" w:rsidRPr="003C1181" w:rsidRDefault="00231A5E" w:rsidP="00021142">
      <w:pPr>
        <w:pStyle w:val="Sraopastraipa"/>
        <w:numPr>
          <w:ilvl w:val="2"/>
          <w:numId w:val="25"/>
        </w:numPr>
        <w:spacing w:after="0" w:line="276" w:lineRule="auto"/>
        <w:ind w:left="1560" w:hanging="851"/>
        <w:jc w:val="both"/>
        <w:rPr>
          <w:rFonts w:ascii="Nunito Sans" w:hAnsi="Nunito Sans"/>
          <w:sz w:val="20"/>
          <w:szCs w:val="20"/>
        </w:rPr>
      </w:pPr>
      <w:r w:rsidRPr="003C1181">
        <w:rPr>
          <w:rFonts w:ascii="Nunito Sans" w:hAnsi="Nunito Sans"/>
          <w:sz w:val="20"/>
          <w:szCs w:val="20"/>
        </w:rPr>
        <w:t>Aplinkos oro temperatūra +35... –35⁰C;</w:t>
      </w:r>
    </w:p>
    <w:p w14:paraId="773F3B02" w14:textId="111FBE12" w:rsidR="00231A5E" w:rsidRPr="003C1181" w:rsidRDefault="00231A5E" w:rsidP="00021142">
      <w:pPr>
        <w:pStyle w:val="Sraopastraipa"/>
        <w:numPr>
          <w:ilvl w:val="2"/>
          <w:numId w:val="25"/>
        </w:numPr>
        <w:spacing w:after="0" w:line="276" w:lineRule="auto"/>
        <w:ind w:left="1560" w:hanging="851"/>
        <w:jc w:val="both"/>
        <w:rPr>
          <w:rFonts w:ascii="Nunito Sans" w:hAnsi="Nunito Sans"/>
          <w:sz w:val="20"/>
          <w:szCs w:val="20"/>
        </w:rPr>
      </w:pPr>
      <w:r w:rsidRPr="003C1181">
        <w:rPr>
          <w:rFonts w:ascii="Nunito Sans" w:hAnsi="Nunito Sans"/>
          <w:sz w:val="20"/>
          <w:szCs w:val="20"/>
        </w:rPr>
        <w:t>Projektinė požeminio dujotiekio žemutinė temperatūra –20⁰C.</w:t>
      </w:r>
    </w:p>
    <w:p w14:paraId="58E78129" w14:textId="6A954496" w:rsidR="00033288" w:rsidRPr="003C1181" w:rsidRDefault="00231A5E" w:rsidP="00021142">
      <w:pPr>
        <w:pStyle w:val="Sraopastraipa"/>
        <w:numPr>
          <w:ilvl w:val="1"/>
          <w:numId w:val="25"/>
        </w:numPr>
        <w:spacing w:after="0" w:line="276" w:lineRule="auto"/>
        <w:ind w:left="709" w:hanging="709"/>
        <w:jc w:val="both"/>
        <w:rPr>
          <w:rFonts w:ascii="Nunito Sans" w:hAnsi="Nunito Sans"/>
          <w:sz w:val="20"/>
          <w:szCs w:val="20"/>
        </w:rPr>
      </w:pPr>
      <w:r w:rsidRPr="003C1181">
        <w:rPr>
          <w:rFonts w:ascii="Nunito Sans" w:hAnsi="Nunito Sans"/>
          <w:sz w:val="20"/>
          <w:szCs w:val="20"/>
        </w:rPr>
        <w:t xml:space="preserve">Planuojama </w:t>
      </w:r>
      <w:r w:rsidR="45707F85" w:rsidRPr="003C1181">
        <w:rPr>
          <w:rFonts w:ascii="Nunito Sans" w:hAnsi="Nunito Sans"/>
          <w:sz w:val="20"/>
          <w:szCs w:val="20"/>
        </w:rPr>
        <w:t>MD</w:t>
      </w:r>
      <w:r w:rsidRPr="003C1181">
        <w:rPr>
          <w:rFonts w:ascii="Nunito Sans" w:hAnsi="Nunito Sans"/>
          <w:sz w:val="20"/>
          <w:szCs w:val="20"/>
        </w:rPr>
        <w:t xml:space="preserve"> vamzdį rekonstruoti toje pačioje ašyje. Projektavimo metu paaiškėjus  kitoms aplinkybėms, projektuotojas turi nusimatyti ir kitus su tuo susijusius darbus ir išlaidas.</w:t>
      </w:r>
    </w:p>
    <w:p w14:paraId="3C35400E" w14:textId="0526737B" w:rsidR="00033288" w:rsidRPr="003C1181" w:rsidRDefault="00231A5E" w:rsidP="00021142">
      <w:pPr>
        <w:pStyle w:val="Sraopastraipa"/>
        <w:numPr>
          <w:ilvl w:val="1"/>
          <w:numId w:val="25"/>
        </w:numPr>
        <w:spacing w:after="0" w:line="276" w:lineRule="auto"/>
        <w:ind w:left="709" w:hanging="709"/>
        <w:jc w:val="both"/>
        <w:rPr>
          <w:rFonts w:ascii="Nunito Sans" w:hAnsi="Nunito Sans"/>
          <w:sz w:val="20"/>
          <w:szCs w:val="20"/>
        </w:rPr>
      </w:pPr>
      <w:r w:rsidRPr="003C1181">
        <w:rPr>
          <w:rFonts w:ascii="Nunito Sans" w:hAnsi="Nunito Sans"/>
          <w:sz w:val="20"/>
          <w:szCs w:val="20"/>
        </w:rPr>
        <w:t>Perkelti į Projektą technin</w:t>
      </w:r>
      <w:r w:rsidR="00427CAF" w:rsidRPr="003C1181">
        <w:rPr>
          <w:rFonts w:ascii="Nunito Sans" w:hAnsi="Nunito Sans"/>
          <w:sz w:val="20"/>
          <w:szCs w:val="20"/>
        </w:rPr>
        <w:t>ės</w:t>
      </w:r>
      <w:r w:rsidRPr="003C1181">
        <w:rPr>
          <w:rFonts w:ascii="Nunito Sans" w:hAnsi="Nunito Sans"/>
          <w:sz w:val="20"/>
          <w:szCs w:val="20"/>
        </w:rPr>
        <w:t xml:space="preserve"> specifikacij</w:t>
      </w:r>
      <w:r w:rsidR="00427CAF" w:rsidRPr="003C1181">
        <w:rPr>
          <w:rFonts w:ascii="Nunito Sans" w:hAnsi="Nunito Sans"/>
          <w:sz w:val="20"/>
          <w:szCs w:val="20"/>
        </w:rPr>
        <w:t>os</w:t>
      </w:r>
      <w:r w:rsidRPr="003C1181">
        <w:rPr>
          <w:rFonts w:ascii="Nunito Sans" w:hAnsi="Nunito Sans"/>
          <w:sz w:val="20"/>
          <w:szCs w:val="20"/>
        </w:rPr>
        <w:t xml:space="preserve"> reikalavimus</w:t>
      </w:r>
      <w:r w:rsidR="05D8EF2C" w:rsidRPr="003C1181">
        <w:rPr>
          <w:rFonts w:ascii="Nunito Sans" w:hAnsi="Nunito Sans"/>
          <w:sz w:val="20"/>
          <w:szCs w:val="20"/>
        </w:rPr>
        <w:t xml:space="preserve"> apie</w:t>
      </w:r>
      <w:r w:rsidRPr="003C1181">
        <w:rPr>
          <w:rFonts w:ascii="Nunito Sans" w:hAnsi="Nunito Sans"/>
          <w:sz w:val="20"/>
          <w:szCs w:val="20"/>
        </w:rPr>
        <w:t xml:space="preserve"> statybai (rekonstravimui)  </w:t>
      </w:r>
      <w:r w:rsidR="2016DBBF" w:rsidRPr="003C1181">
        <w:rPr>
          <w:rFonts w:ascii="Nunito Sans" w:hAnsi="Nunito Sans"/>
          <w:sz w:val="20"/>
          <w:szCs w:val="20"/>
        </w:rPr>
        <w:t xml:space="preserve"> privalomai </w:t>
      </w:r>
      <w:r w:rsidRPr="003C1181">
        <w:rPr>
          <w:rFonts w:ascii="Nunito Sans" w:hAnsi="Nunito Sans"/>
          <w:sz w:val="20"/>
          <w:szCs w:val="20"/>
        </w:rPr>
        <w:t>naudo</w:t>
      </w:r>
      <w:r w:rsidR="432A91D6" w:rsidRPr="003C1181">
        <w:rPr>
          <w:rFonts w:ascii="Nunito Sans" w:hAnsi="Nunito Sans"/>
          <w:sz w:val="20"/>
          <w:szCs w:val="20"/>
        </w:rPr>
        <w:t>tinus</w:t>
      </w:r>
      <w:r w:rsidRPr="003C1181">
        <w:rPr>
          <w:rFonts w:ascii="Nunito Sans" w:hAnsi="Nunito Sans"/>
          <w:sz w:val="20"/>
          <w:szCs w:val="20"/>
        </w:rPr>
        <w:t xml:space="preserve"> plienini</w:t>
      </w:r>
      <w:r w:rsidR="69BE8EB4" w:rsidRPr="003C1181">
        <w:rPr>
          <w:rFonts w:ascii="Nunito Sans" w:hAnsi="Nunito Sans"/>
          <w:sz w:val="20"/>
          <w:szCs w:val="20"/>
        </w:rPr>
        <w:t>us</w:t>
      </w:r>
      <w:r w:rsidRPr="003C1181">
        <w:rPr>
          <w:rFonts w:ascii="Nunito Sans" w:hAnsi="Nunito Sans"/>
          <w:sz w:val="20"/>
          <w:szCs w:val="20"/>
        </w:rPr>
        <w:t xml:space="preserve"> izoliuot</w:t>
      </w:r>
      <w:r w:rsidR="76784D09" w:rsidRPr="003C1181">
        <w:rPr>
          <w:rFonts w:ascii="Nunito Sans" w:hAnsi="Nunito Sans"/>
          <w:sz w:val="20"/>
          <w:szCs w:val="20"/>
        </w:rPr>
        <w:t>us</w:t>
      </w:r>
      <w:r w:rsidRPr="003C1181">
        <w:rPr>
          <w:rFonts w:ascii="Nunito Sans" w:hAnsi="Nunito Sans"/>
          <w:sz w:val="20"/>
          <w:szCs w:val="20"/>
        </w:rPr>
        <w:t xml:space="preserve"> vamzdži</w:t>
      </w:r>
      <w:r w:rsidR="5A6CB1D7" w:rsidRPr="003C1181">
        <w:rPr>
          <w:rFonts w:ascii="Nunito Sans" w:hAnsi="Nunito Sans"/>
          <w:sz w:val="20"/>
          <w:szCs w:val="20"/>
        </w:rPr>
        <w:t>us</w:t>
      </w:r>
      <w:r w:rsidRPr="003C1181">
        <w:rPr>
          <w:rFonts w:ascii="Nunito Sans" w:hAnsi="Nunito Sans"/>
          <w:sz w:val="20"/>
          <w:szCs w:val="20"/>
        </w:rPr>
        <w:t xml:space="preserve">, kurių skersmuo parenkamas konkrečiai pagal  rekonstruojamo </w:t>
      </w:r>
      <w:r w:rsidR="79F11151" w:rsidRPr="003C1181">
        <w:rPr>
          <w:rFonts w:ascii="Nunito Sans" w:hAnsi="Nunito Sans"/>
          <w:sz w:val="20"/>
          <w:szCs w:val="20"/>
        </w:rPr>
        <w:t>MD</w:t>
      </w:r>
      <w:r w:rsidRPr="003C1181">
        <w:rPr>
          <w:rFonts w:ascii="Nunito Sans" w:hAnsi="Nunito Sans"/>
          <w:sz w:val="20"/>
          <w:szCs w:val="20"/>
        </w:rPr>
        <w:t xml:space="preserve"> diametrą, preliminarus sienelės storis ne mažesnis nei trečiajai vietovės kl</w:t>
      </w:r>
      <w:r w:rsidR="197D30D0" w:rsidRPr="003C1181">
        <w:rPr>
          <w:rFonts w:ascii="Nunito Sans" w:hAnsi="Nunito Sans"/>
          <w:sz w:val="20"/>
          <w:szCs w:val="20"/>
        </w:rPr>
        <w:t>asei</w:t>
      </w:r>
      <w:r w:rsidRPr="003C1181">
        <w:rPr>
          <w:rFonts w:ascii="Nunito Sans" w:hAnsi="Nunito Sans"/>
          <w:sz w:val="20"/>
          <w:szCs w:val="20"/>
        </w:rPr>
        <w:t xml:space="preserve"> atitinkantį storį mm, plienas ne mažesnis nei L245ME/NE pagal LST EN ISO 3183:2020 „Naftos ir gamtinių dujų pramonė. Plieniniai vamzdžiai, skirti tiekimo vamzdynų sistemoms“ (arba lygiaverčius) izoliacija 3 sluoksnių PE danga pagal EN ISO 21809-1:2018 „Naftos ir gamtinių dujų pramonė. Požeminių ar povandeninių vamzdynų, naudojamų transportavimo vamzdžiais sistemose, išorinės dangos. 1 dalis. </w:t>
      </w:r>
      <w:proofErr w:type="spellStart"/>
      <w:r w:rsidRPr="003C1181">
        <w:rPr>
          <w:rFonts w:ascii="Nunito Sans" w:hAnsi="Nunito Sans"/>
          <w:sz w:val="20"/>
          <w:szCs w:val="20"/>
        </w:rPr>
        <w:t>Poliolefino</w:t>
      </w:r>
      <w:proofErr w:type="spellEnd"/>
      <w:r w:rsidRPr="003C1181">
        <w:rPr>
          <w:rFonts w:ascii="Nunito Sans" w:hAnsi="Nunito Sans"/>
          <w:sz w:val="20"/>
          <w:szCs w:val="20"/>
        </w:rPr>
        <w:t xml:space="preserve"> dangos (PE 3 sluoksniai ir PP 3 sluoksniai)“ (arba lygiaverčius).</w:t>
      </w:r>
    </w:p>
    <w:p w14:paraId="049991F0" w14:textId="14C62AF3" w:rsidR="00033288" w:rsidRPr="003C1181" w:rsidRDefault="00231A5E" w:rsidP="00021142">
      <w:pPr>
        <w:pStyle w:val="Sraopastraipa"/>
        <w:numPr>
          <w:ilvl w:val="1"/>
          <w:numId w:val="25"/>
        </w:numPr>
        <w:spacing w:after="0" w:line="276" w:lineRule="auto"/>
        <w:ind w:left="709" w:hanging="709"/>
        <w:jc w:val="both"/>
        <w:rPr>
          <w:rFonts w:ascii="Nunito Sans" w:hAnsi="Nunito Sans"/>
          <w:sz w:val="20"/>
          <w:szCs w:val="20"/>
        </w:rPr>
      </w:pPr>
      <w:r w:rsidRPr="003C1181">
        <w:rPr>
          <w:rFonts w:ascii="Nunito Sans" w:hAnsi="Nunito Sans"/>
          <w:sz w:val="20"/>
          <w:szCs w:val="20"/>
        </w:rPr>
        <w:t>Suprojektuoti pasyvios apsaugos nuo korozijos priemones.</w:t>
      </w:r>
    </w:p>
    <w:p w14:paraId="394D2916" w14:textId="2A4F803B" w:rsidR="00033288" w:rsidRPr="00021142" w:rsidRDefault="00231A5E" w:rsidP="00021142">
      <w:pPr>
        <w:pStyle w:val="Sraopastraipa"/>
        <w:numPr>
          <w:ilvl w:val="1"/>
          <w:numId w:val="25"/>
        </w:numPr>
        <w:spacing w:after="0" w:line="276" w:lineRule="auto"/>
        <w:ind w:left="709" w:hanging="709"/>
        <w:jc w:val="both"/>
        <w:rPr>
          <w:rFonts w:ascii="Nunito Sans" w:hAnsi="Nunito Sans"/>
          <w:sz w:val="20"/>
          <w:szCs w:val="20"/>
        </w:rPr>
      </w:pPr>
      <w:r w:rsidRPr="003C1181">
        <w:rPr>
          <w:rFonts w:ascii="Nunito Sans" w:hAnsi="Nunito Sans"/>
          <w:sz w:val="20"/>
          <w:szCs w:val="20"/>
        </w:rPr>
        <w:t>Suprojektuoti naują dėklą susikirtime su A1 magistraliniu keliu Vilnius</w:t>
      </w:r>
      <w:r w:rsidR="00AD0303">
        <w:rPr>
          <w:rFonts w:ascii="Nunito Sans" w:hAnsi="Nunito Sans"/>
          <w:sz w:val="20"/>
          <w:szCs w:val="20"/>
        </w:rPr>
        <w:t xml:space="preserve"> </w:t>
      </w:r>
      <w:r w:rsidRPr="00021142">
        <w:rPr>
          <w:rFonts w:ascii="Nunito Sans" w:hAnsi="Nunito Sans"/>
          <w:sz w:val="20"/>
          <w:szCs w:val="20"/>
        </w:rPr>
        <w:t>-</w:t>
      </w:r>
      <w:r w:rsidR="00AD0303">
        <w:rPr>
          <w:rFonts w:ascii="Nunito Sans" w:hAnsi="Nunito Sans"/>
          <w:sz w:val="20"/>
          <w:szCs w:val="20"/>
        </w:rPr>
        <w:t xml:space="preserve"> </w:t>
      </w:r>
      <w:r w:rsidRPr="00021142">
        <w:rPr>
          <w:rFonts w:ascii="Nunito Sans" w:hAnsi="Nunito Sans"/>
          <w:sz w:val="20"/>
          <w:szCs w:val="20"/>
        </w:rPr>
        <w:t>Kaunas.</w:t>
      </w:r>
    </w:p>
    <w:p w14:paraId="0BF23E61" w14:textId="7C24BBEF" w:rsidR="00033288" w:rsidRPr="00021142" w:rsidRDefault="00231A5E" w:rsidP="00021142">
      <w:pPr>
        <w:pStyle w:val="Sraopastraipa"/>
        <w:numPr>
          <w:ilvl w:val="1"/>
          <w:numId w:val="25"/>
        </w:numPr>
        <w:spacing w:after="0" w:line="276" w:lineRule="auto"/>
        <w:ind w:left="709" w:hanging="709"/>
        <w:jc w:val="both"/>
        <w:rPr>
          <w:rFonts w:ascii="Nunito Sans" w:hAnsi="Nunito Sans"/>
          <w:sz w:val="20"/>
          <w:szCs w:val="20"/>
        </w:rPr>
      </w:pPr>
      <w:r w:rsidRPr="00021142">
        <w:rPr>
          <w:rFonts w:ascii="Nunito Sans" w:hAnsi="Nunito Sans"/>
          <w:sz w:val="20"/>
          <w:szCs w:val="20"/>
        </w:rPr>
        <w:t>Naujai įrengiamas dėklas po magistraliniu keliu, turi būti užpildytas antikorozine sintetine medžiaga.</w:t>
      </w:r>
    </w:p>
    <w:p w14:paraId="16D97167" w14:textId="4DBFC3C3" w:rsidR="00231A5E" w:rsidRPr="00021142" w:rsidRDefault="00231A5E" w:rsidP="00021142">
      <w:pPr>
        <w:pStyle w:val="Sraopastraipa"/>
        <w:numPr>
          <w:ilvl w:val="1"/>
          <w:numId w:val="25"/>
        </w:numPr>
        <w:spacing w:after="0" w:line="276" w:lineRule="auto"/>
        <w:ind w:left="709" w:hanging="709"/>
        <w:jc w:val="both"/>
        <w:rPr>
          <w:rFonts w:ascii="Nunito Sans" w:hAnsi="Nunito Sans"/>
          <w:sz w:val="20"/>
          <w:szCs w:val="20"/>
        </w:rPr>
      </w:pPr>
      <w:r w:rsidRPr="00021142">
        <w:rPr>
          <w:rFonts w:ascii="Nunito Sans" w:hAnsi="Nunito Sans"/>
          <w:sz w:val="20"/>
          <w:szCs w:val="20"/>
        </w:rPr>
        <w:t>Perkelti į Projektą technin</w:t>
      </w:r>
      <w:r w:rsidR="000C5487" w:rsidRPr="00021142">
        <w:rPr>
          <w:rFonts w:ascii="Nunito Sans" w:hAnsi="Nunito Sans"/>
          <w:sz w:val="20"/>
          <w:szCs w:val="20"/>
        </w:rPr>
        <w:t>ės</w:t>
      </w:r>
      <w:r w:rsidRPr="00021142">
        <w:rPr>
          <w:rFonts w:ascii="Nunito Sans" w:hAnsi="Nunito Sans"/>
          <w:sz w:val="20"/>
          <w:szCs w:val="20"/>
        </w:rPr>
        <w:t xml:space="preserve"> specifikacij</w:t>
      </w:r>
      <w:r w:rsidR="000C5487" w:rsidRPr="00021142">
        <w:rPr>
          <w:rFonts w:ascii="Nunito Sans" w:hAnsi="Nunito Sans"/>
          <w:sz w:val="20"/>
          <w:szCs w:val="20"/>
        </w:rPr>
        <w:t>os</w:t>
      </w:r>
      <w:r w:rsidRPr="00021142">
        <w:rPr>
          <w:rFonts w:ascii="Nunito Sans" w:hAnsi="Nunito Sans"/>
          <w:sz w:val="20"/>
          <w:szCs w:val="20"/>
        </w:rPr>
        <w:t xml:space="preserve"> reikalavimus, kad Rangovas prieš užsakant gaminti (tiekti) įrenginį, įrenginio dalį, čiaupą, medžiagą, fasoninę detalę, vamzdžius, sandarumo, tvirtinimo detales (toliau – dalys) turi suderinti su Projektuotojų ir Perkančiuoju subjektu gamybos procedūros specifikaciją, tipinį tikrinimo ir bandymų planą, kokybės kontrolės procedūrų aprašą. Rangovas po suderinimo perduoda gamybos (tiekimo) užsakymą ir dokumentaciją gamintojui (Tiekėjui). Gamybos (Tiekimo) metu Perkantysis subjektas pasilieka teisę, nepatirdamas išlaidų, patikrinti bet kokius darbus Rangovo (arba Gamintojo/Tiekėjo ar bet kurio Subrangovo) patalpose. Pagaminus (patiekus) dalys Rangovas turi užtikrinti savo patalpose arba Perkančiojo subjekto objekte tinkamą dalių apžiūrą, užtikrinti dalių prieinamumą matavimams ir identifikacijai, pateikti visą reikalingą dokumentaciją dalių įvadinei kontrolei. Rangovas organizuoja ir užtikrina tinkama dalių įvadinės kontroles apžiūros aktų užpildymą ir apiforminimą. Gavės pastabas dėl dalių netinkamos kokybes turi nedelsiant imtis priemonių užtikrinti dalių tinkamą kokybę/ arba pakeisti dalys.</w:t>
      </w:r>
    </w:p>
    <w:p w14:paraId="54052CB6" w14:textId="287DC76F" w:rsidR="00231A5E" w:rsidRPr="00021142" w:rsidRDefault="006E12AB" w:rsidP="00021142">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3" w:name="_Toc230614964"/>
      <w:r w:rsidRPr="00021142">
        <w:rPr>
          <w:rFonts w:ascii="Nunito Sans" w:eastAsiaTheme="minorEastAsia" w:hAnsi="Nunito Sans" w:cstheme="minorBidi"/>
          <w:b/>
          <w:bCs/>
          <w:color w:val="auto"/>
          <w:sz w:val="20"/>
          <w:szCs w:val="20"/>
        </w:rPr>
        <w:t>REIKALAVIMAI JUNGIAMOSIOMS DETALĖMS</w:t>
      </w:r>
      <w:bookmarkEnd w:id="3"/>
    </w:p>
    <w:p w14:paraId="50EB6F65" w14:textId="6C9FBEBD" w:rsidR="00554798" w:rsidRPr="00021142" w:rsidRDefault="00231A5E" w:rsidP="00021142">
      <w:pPr>
        <w:pStyle w:val="Sraopastraipa"/>
        <w:numPr>
          <w:ilvl w:val="1"/>
          <w:numId w:val="27"/>
        </w:numPr>
        <w:spacing w:after="0" w:line="276" w:lineRule="auto"/>
        <w:ind w:left="709" w:hanging="709"/>
        <w:jc w:val="both"/>
        <w:rPr>
          <w:rFonts w:ascii="Nunito Sans" w:hAnsi="Nunito Sans"/>
          <w:sz w:val="20"/>
          <w:szCs w:val="20"/>
        </w:rPr>
      </w:pPr>
      <w:r w:rsidRPr="00021142">
        <w:rPr>
          <w:rFonts w:ascii="Nunito Sans" w:hAnsi="Nunito Sans"/>
          <w:sz w:val="20"/>
          <w:szCs w:val="20"/>
        </w:rPr>
        <w:t>Jungiamosios detalės turi būti tinkamos vamzdynų, transportuojančių gamtines dujas sujungimui.</w:t>
      </w:r>
    </w:p>
    <w:p w14:paraId="049672E2" w14:textId="008166F0" w:rsidR="00554798" w:rsidRPr="00021142" w:rsidRDefault="00231A5E" w:rsidP="00021142">
      <w:pPr>
        <w:pStyle w:val="Sraopastraipa"/>
        <w:numPr>
          <w:ilvl w:val="1"/>
          <w:numId w:val="27"/>
        </w:numPr>
        <w:spacing w:after="0" w:line="276" w:lineRule="auto"/>
        <w:ind w:left="709" w:hanging="709"/>
        <w:jc w:val="both"/>
        <w:rPr>
          <w:rFonts w:ascii="Nunito Sans" w:hAnsi="Nunito Sans"/>
          <w:sz w:val="20"/>
          <w:szCs w:val="20"/>
        </w:rPr>
      </w:pPr>
      <w:r w:rsidRPr="00021142">
        <w:rPr>
          <w:rFonts w:ascii="Nunito Sans" w:hAnsi="Nunito Sans"/>
          <w:sz w:val="20"/>
          <w:szCs w:val="20"/>
        </w:rPr>
        <w:t xml:space="preserve">Turi būti naudojamos tik gamykloje pagamintos ir atitinkamus standartus atitinkančios jungiamosios detalės. </w:t>
      </w:r>
    </w:p>
    <w:p w14:paraId="3CD0EAC5" w14:textId="7C7711BC" w:rsidR="00554798" w:rsidRPr="00021142" w:rsidRDefault="00231A5E" w:rsidP="00021142">
      <w:pPr>
        <w:pStyle w:val="Sraopastraipa"/>
        <w:numPr>
          <w:ilvl w:val="1"/>
          <w:numId w:val="27"/>
        </w:numPr>
        <w:spacing w:after="0" w:line="276" w:lineRule="auto"/>
        <w:ind w:left="709" w:hanging="709"/>
        <w:jc w:val="both"/>
        <w:rPr>
          <w:rFonts w:ascii="Nunito Sans" w:hAnsi="Nunito Sans"/>
          <w:sz w:val="20"/>
          <w:szCs w:val="20"/>
        </w:rPr>
      </w:pPr>
      <w:r w:rsidRPr="00021142">
        <w:rPr>
          <w:rFonts w:ascii="Nunito Sans" w:hAnsi="Nunito Sans"/>
          <w:sz w:val="20"/>
          <w:szCs w:val="20"/>
        </w:rPr>
        <w:t>Jungiamosioms detalėms naudojamo plieno pailgėjimas lūžio metu turi būti ne mažesnis</w:t>
      </w:r>
      <w:r w:rsidR="00B1600C" w:rsidRPr="00021142">
        <w:rPr>
          <w:rFonts w:ascii="Nunito Sans" w:hAnsi="Nunito Sans"/>
          <w:sz w:val="20"/>
          <w:szCs w:val="20"/>
        </w:rPr>
        <w:t xml:space="preserve"> </w:t>
      </w:r>
      <w:r w:rsidRPr="00021142">
        <w:rPr>
          <w:rFonts w:ascii="Nunito Sans" w:hAnsi="Nunito Sans"/>
          <w:sz w:val="20"/>
          <w:szCs w:val="20"/>
        </w:rPr>
        <w:t>kaip 18 %. Takumo ribos ir lūžimo ribos santykis neturi viršyti 0,90.</w:t>
      </w:r>
    </w:p>
    <w:p w14:paraId="25445D64" w14:textId="390AB6EE" w:rsidR="00554798" w:rsidRPr="00021142" w:rsidRDefault="00231A5E" w:rsidP="00021142">
      <w:pPr>
        <w:pStyle w:val="Sraopastraipa"/>
        <w:numPr>
          <w:ilvl w:val="1"/>
          <w:numId w:val="27"/>
        </w:numPr>
        <w:spacing w:after="0" w:line="276" w:lineRule="auto"/>
        <w:ind w:left="709" w:hanging="709"/>
        <w:jc w:val="both"/>
        <w:rPr>
          <w:rFonts w:ascii="Nunito Sans" w:hAnsi="Nunito Sans"/>
          <w:sz w:val="20"/>
          <w:szCs w:val="20"/>
        </w:rPr>
      </w:pPr>
      <w:proofErr w:type="spellStart"/>
      <w:r w:rsidRPr="00021142">
        <w:rPr>
          <w:rFonts w:ascii="Nunito Sans" w:hAnsi="Nunito Sans"/>
          <w:sz w:val="20"/>
          <w:szCs w:val="20"/>
        </w:rPr>
        <w:lastRenderedPageBreak/>
        <w:t>Šarpio</w:t>
      </w:r>
      <w:proofErr w:type="spellEnd"/>
      <w:r w:rsidRPr="00021142">
        <w:rPr>
          <w:rFonts w:ascii="Nunito Sans" w:hAnsi="Nunito Sans"/>
          <w:sz w:val="20"/>
          <w:szCs w:val="20"/>
        </w:rPr>
        <w:t xml:space="preserve"> smūginio tąsumo bandymas turi būti atliktas esant mažiausiai projektinei temperatūrai, nurodytai šių techninių specifikacijų 3 punkte.</w:t>
      </w:r>
    </w:p>
    <w:p w14:paraId="448ED67F" w14:textId="158D69F1" w:rsidR="00554798" w:rsidRPr="00021142" w:rsidRDefault="00231A5E" w:rsidP="00021142">
      <w:pPr>
        <w:pStyle w:val="Sraopastraipa"/>
        <w:numPr>
          <w:ilvl w:val="1"/>
          <w:numId w:val="27"/>
        </w:numPr>
        <w:spacing w:after="0" w:line="276" w:lineRule="auto"/>
        <w:ind w:left="709" w:hanging="709"/>
        <w:jc w:val="both"/>
        <w:rPr>
          <w:rFonts w:ascii="Nunito Sans" w:hAnsi="Nunito Sans"/>
          <w:sz w:val="20"/>
          <w:szCs w:val="20"/>
        </w:rPr>
      </w:pPr>
      <w:r w:rsidRPr="00021142">
        <w:rPr>
          <w:rFonts w:ascii="Nunito Sans" w:hAnsi="Nunito Sans"/>
          <w:sz w:val="20"/>
          <w:szCs w:val="20"/>
        </w:rPr>
        <w:t xml:space="preserve">Jungiamųjų detalių bet kurio </w:t>
      </w:r>
      <w:r w:rsidR="00D53BCA" w:rsidRPr="00021142">
        <w:rPr>
          <w:rFonts w:ascii="Nunito Sans" w:hAnsi="Nunito Sans"/>
          <w:sz w:val="20"/>
          <w:szCs w:val="20"/>
        </w:rPr>
        <w:t>virintinos</w:t>
      </w:r>
      <w:r w:rsidRPr="00021142">
        <w:rPr>
          <w:rFonts w:ascii="Nunito Sans" w:hAnsi="Nunito Sans"/>
          <w:sz w:val="20"/>
          <w:szCs w:val="20"/>
        </w:rPr>
        <w:t xml:space="preserve"> siūlės taško kietumas </w:t>
      </w:r>
      <w:proofErr w:type="spellStart"/>
      <w:r w:rsidRPr="00021142">
        <w:rPr>
          <w:rFonts w:ascii="Nunito Sans" w:hAnsi="Nunito Sans"/>
          <w:sz w:val="20"/>
          <w:szCs w:val="20"/>
        </w:rPr>
        <w:t>Vikerso</w:t>
      </w:r>
      <w:proofErr w:type="spellEnd"/>
      <w:r w:rsidRPr="00021142">
        <w:rPr>
          <w:rFonts w:ascii="Nunito Sans" w:hAnsi="Nunito Sans"/>
          <w:sz w:val="20"/>
          <w:szCs w:val="20"/>
        </w:rPr>
        <w:t xml:space="preserve"> metodu neturi viršyti 350 balų HV10, įskaitant termiškai apdorotą zoną.</w:t>
      </w:r>
    </w:p>
    <w:p w14:paraId="26D54F43" w14:textId="5057E92F" w:rsidR="00554798" w:rsidRPr="00021142" w:rsidRDefault="00231A5E" w:rsidP="00021142">
      <w:pPr>
        <w:pStyle w:val="Sraopastraipa"/>
        <w:numPr>
          <w:ilvl w:val="1"/>
          <w:numId w:val="27"/>
        </w:numPr>
        <w:spacing w:after="0" w:line="276" w:lineRule="auto"/>
        <w:ind w:left="709" w:hanging="709"/>
        <w:jc w:val="both"/>
        <w:rPr>
          <w:rFonts w:ascii="Nunito Sans" w:hAnsi="Nunito Sans"/>
          <w:sz w:val="20"/>
          <w:szCs w:val="20"/>
        </w:rPr>
      </w:pPr>
      <w:r w:rsidRPr="00021142">
        <w:rPr>
          <w:rFonts w:ascii="Nunito Sans" w:hAnsi="Nunito Sans"/>
          <w:sz w:val="20"/>
          <w:szCs w:val="20"/>
        </w:rPr>
        <w:t>Jungimo detalės, kurių, turi turėti Lietuvos standarto LST EN 10204:2004 „Metalo gaminiai. Kontrolės dokumentų tipai“ – 3.1 lygmens kontrolės sertifikatą (arba lygiaverčio standarto).</w:t>
      </w:r>
    </w:p>
    <w:p w14:paraId="30A7F0A3" w14:textId="5BAD12E6" w:rsidR="00554798" w:rsidRPr="00021142" w:rsidRDefault="00231A5E" w:rsidP="00021142">
      <w:pPr>
        <w:pStyle w:val="Sraopastraipa"/>
        <w:numPr>
          <w:ilvl w:val="1"/>
          <w:numId w:val="27"/>
        </w:numPr>
        <w:spacing w:after="0" w:line="276" w:lineRule="auto"/>
        <w:ind w:left="709" w:hanging="709"/>
        <w:jc w:val="both"/>
        <w:rPr>
          <w:rFonts w:ascii="Nunito Sans" w:hAnsi="Nunito Sans"/>
          <w:sz w:val="20"/>
          <w:szCs w:val="20"/>
        </w:rPr>
      </w:pPr>
      <w:r w:rsidRPr="00021142">
        <w:rPr>
          <w:rFonts w:ascii="Nunito Sans" w:hAnsi="Nunito Sans"/>
          <w:sz w:val="20"/>
          <w:szCs w:val="20"/>
        </w:rPr>
        <w:t>Perkelti į Projektą technin</w:t>
      </w:r>
      <w:r w:rsidR="0081233F" w:rsidRPr="00021142">
        <w:rPr>
          <w:rFonts w:ascii="Nunito Sans" w:hAnsi="Nunito Sans"/>
          <w:sz w:val="20"/>
          <w:szCs w:val="20"/>
        </w:rPr>
        <w:t>ės</w:t>
      </w:r>
      <w:r w:rsidRPr="00021142">
        <w:rPr>
          <w:rFonts w:ascii="Nunito Sans" w:hAnsi="Nunito Sans"/>
          <w:sz w:val="20"/>
          <w:szCs w:val="20"/>
        </w:rPr>
        <w:t xml:space="preserve"> specifikacij</w:t>
      </w:r>
      <w:r w:rsidR="007168D5" w:rsidRPr="00021142">
        <w:rPr>
          <w:rFonts w:ascii="Nunito Sans" w:hAnsi="Nunito Sans"/>
          <w:sz w:val="20"/>
          <w:szCs w:val="20"/>
        </w:rPr>
        <w:t>os</w:t>
      </w:r>
      <w:r w:rsidRPr="00021142">
        <w:rPr>
          <w:rFonts w:ascii="Nunito Sans" w:hAnsi="Nunito Sans"/>
          <w:sz w:val="20"/>
          <w:szCs w:val="20"/>
        </w:rPr>
        <w:t xml:space="preserve"> reikalavimus, kad didesnio kaip</w:t>
      </w:r>
      <w:r w:rsidR="3CC9C0C0" w:rsidRPr="00021142">
        <w:rPr>
          <w:rFonts w:ascii="Nunito Sans" w:hAnsi="Nunito Sans"/>
          <w:sz w:val="20"/>
          <w:szCs w:val="20"/>
        </w:rPr>
        <w:t xml:space="preserve"> DN</w:t>
      </w:r>
      <w:r w:rsidRPr="00021142">
        <w:rPr>
          <w:rFonts w:ascii="Nunito Sans" w:hAnsi="Nunito Sans"/>
          <w:sz w:val="20"/>
          <w:szCs w:val="20"/>
        </w:rPr>
        <w:t xml:space="preserve"> 200 mm sąlyginio skersmens vamzdynų sudedamosioms dalims arba, jeigu jie pagaminti iš plieno markių, kurių sąlyginė takumo riba didesnė kaip 360 N/mm2 turi turėti Lietuvos standarto LST EN 10204:2004 „Metalo gaminiai. Kontrolės dokumentų tipai“ – 3.2 lygmens kontrolės sertifikatą (arba lygiaverčio standarto).</w:t>
      </w:r>
    </w:p>
    <w:p w14:paraId="0B9B3CF5" w14:textId="05FF4452" w:rsidR="00554798" w:rsidRPr="00021142" w:rsidRDefault="0E2B458A" w:rsidP="00021142">
      <w:pPr>
        <w:pStyle w:val="Sraopastraipa"/>
        <w:numPr>
          <w:ilvl w:val="1"/>
          <w:numId w:val="27"/>
        </w:numPr>
        <w:spacing w:after="0" w:line="276" w:lineRule="auto"/>
        <w:ind w:left="709" w:hanging="709"/>
        <w:jc w:val="both"/>
        <w:rPr>
          <w:rFonts w:ascii="Nunito Sans" w:hAnsi="Nunito Sans"/>
          <w:sz w:val="20"/>
          <w:szCs w:val="20"/>
        </w:rPr>
      </w:pPr>
      <w:r w:rsidRPr="00021142">
        <w:rPr>
          <w:rFonts w:ascii="Nunito Sans" w:hAnsi="Nunito Sans"/>
          <w:sz w:val="20"/>
          <w:szCs w:val="20"/>
        </w:rPr>
        <w:t>Perkelti į Projektą techninę specifikaciją reikalavimus, kad Jungiamosios detalės turi turėti papildomus (pagal Lietuvos standarto LST EN 10253-2:2023 punktą 15 (</w:t>
      </w:r>
      <w:proofErr w:type="spellStart"/>
      <w:r w:rsidRPr="00021142">
        <w:rPr>
          <w:rFonts w:ascii="Nunito Sans" w:hAnsi="Nunito Sans"/>
          <w:sz w:val="20"/>
          <w:szCs w:val="20"/>
        </w:rPr>
        <w:t>option</w:t>
      </w:r>
      <w:proofErr w:type="spellEnd"/>
      <w:r w:rsidRPr="00021142">
        <w:rPr>
          <w:rFonts w:ascii="Nunito Sans" w:hAnsi="Nunito Sans"/>
          <w:sz w:val="20"/>
          <w:szCs w:val="20"/>
        </w:rPr>
        <w:t xml:space="preserve"> 29)) (atkartojančius nurodytus standartų reikalavimuose) žymenis, nudažytus</w:t>
      </w:r>
      <w:r w:rsidR="00846668" w:rsidRPr="00021142">
        <w:rPr>
          <w:rFonts w:ascii="Nunito Sans" w:hAnsi="Nunito Sans"/>
          <w:sz w:val="20"/>
          <w:szCs w:val="20"/>
        </w:rPr>
        <w:t xml:space="preserve"> </w:t>
      </w:r>
      <w:r w:rsidR="67F9D0F8" w:rsidRPr="00021142">
        <w:rPr>
          <w:rFonts w:ascii="Nunito Sans" w:hAnsi="Nunito Sans"/>
          <w:sz w:val="20"/>
          <w:szCs w:val="20"/>
        </w:rPr>
        <w:t>nenuplaunamais baltos spalvos dažais išorinėje ir vidinėje vamzdžio (detalės) pusėje iš kiekvieno krašto (</w:t>
      </w:r>
      <w:proofErr w:type="spellStart"/>
      <w:r w:rsidR="67F9D0F8" w:rsidRPr="00021142">
        <w:rPr>
          <w:rFonts w:ascii="Nunito Sans" w:hAnsi="Nunito Sans"/>
          <w:sz w:val="20"/>
          <w:szCs w:val="20"/>
        </w:rPr>
        <w:t>t.y</w:t>
      </w:r>
      <w:proofErr w:type="spellEnd"/>
      <w:r w:rsidR="67F9D0F8" w:rsidRPr="00021142">
        <w:rPr>
          <w:rFonts w:ascii="Nunito Sans" w:hAnsi="Nunito Sans"/>
          <w:sz w:val="20"/>
          <w:szCs w:val="20"/>
        </w:rPr>
        <w:t>. mažiausiai 4 žymenys).</w:t>
      </w:r>
    </w:p>
    <w:p w14:paraId="181E069D" w14:textId="7FE83DE3" w:rsidR="00231A5E" w:rsidRPr="00021142" w:rsidRDefault="00231A5E" w:rsidP="00021142">
      <w:pPr>
        <w:pStyle w:val="Sraopastraipa"/>
        <w:numPr>
          <w:ilvl w:val="1"/>
          <w:numId w:val="27"/>
        </w:numPr>
        <w:spacing w:after="0" w:line="276" w:lineRule="auto"/>
        <w:ind w:left="709" w:hanging="709"/>
        <w:jc w:val="both"/>
        <w:rPr>
          <w:rFonts w:ascii="Nunito Sans" w:hAnsi="Nunito Sans"/>
          <w:sz w:val="20"/>
          <w:szCs w:val="20"/>
        </w:rPr>
      </w:pPr>
      <w:r w:rsidRPr="00021142">
        <w:rPr>
          <w:rFonts w:ascii="Nunito Sans" w:hAnsi="Nunito Sans"/>
          <w:sz w:val="20"/>
          <w:szCs w:val="20"/>
        </w:rPr>
        <w:t>Visų gamykloje pagamintų jungiamųjų detalių išorinėje pusėje turi būti šie žymenys:</w:t>
      </w:r>
    </w:p>
    <w:p w14:paraId="205F2D2D" w14:textId="32258D15" w:rsidR="00126D53" w:rsidRPr="00021142" w:rsidRDefault="00231A5E" w:rsidP="00021142">
      <w:pPr>
        <w:pStyle w:val="Sraopastraipa"/>
        <w:numPr>
          <w:ilvl w:val="2"/>
          <w:numId w:val="27"/>
        </w:numPr>
        <w:spacing w:after="0" w:line="276" w:lineRule="auto"/>
        <w:ind w:left="1560" w:hanging="851"/>
        <w:jc w:val="both"/>
        <w:rPr>
          <w:rFonts w:ascii="Nunito Sans" w:hAnsi="Nunito Sans"/>
          <w:sz w:val="20"/>
          <w:szCs w:val="20"/>
        </w:rPr>
      </w:pPr>
      <w:r w:rsidRPr="00021142">
        <w:rPr>
          <w:rFonts w:ascii="Nunito Sans" w:hAnsi="Nunito Sans"/>
          <w:sz w:val="20"/>
          <w:szCs w:val="20"/>
        </w:rPr>
        <w:t>gamintojo pavadinimas ar ženklas;</w:t>
      </w:r>
    </w:p>
    <w:p w14:paraId="53B25B13" w14:textId="77777777" w:rsidR="00126D53" w:rsidRPr="00021142" w:rsidRDefault="00231A5E" w:rsidP="00021142">
      <w:pPr>
        <w:pStyle w:val="Sraopastraipa"/>
        <w:numPr>
          <w:ilvl w:val="2"/>
          <w:numId w:val="27"/>
        </w:numPr>
        <w:spacing w:after="0" w:line="276" w:lineRule="auto"/>
        <w:ind w:left="1560" w:hanging="851"/>
        <w:jc w:val="both"/>
        <w:rPr>
          <w:rFonts w:ascii="Nunito Sans" w:hAnsi="Nunito Sans"/>
          <w:sz w:val="20"/>
          <w:szCs w:val="20"/>
        </w:rPr>
      </w:pPr>
      <w:r w:rsidRPr="00021142">
        <w:rPr>
          <w:rFonts w:ascii="Nunito Sans" w:hAnsi="Nunito Sans"/>
          <w:sz w:val="20"/>
          <w:szCs w:val="20"/>
        </w:rPr>
        <w:t>gaminio atpažinimo (identifikacijos) ženklas ir serijos numeris;</w:t>
      </w:r>
    </w:p>
    <w:p w14:paraId="3151BEE9" w14:textId="55C0776C" w:rsidR="00231A5E" w:rsidRPr="00021142" w:rsidRDefault="00231A5E" w:rsidP="00021142">
      <w:pPr>
        <w:pStyle w:val="Sraopastraipa"/>
        <w:numPr>
          <w:ilvl w:val="2"/>
          <w:numId w:val="27"/>
        </w:numPr>
        <w:spacing w:after="0" w:line="276" w:lineRule="auto"/>
        <w:ind w:left="1560" w:hanging="851"/>
        <w:jc w:val="both"/>
        <w:rPr>
          <w:rFonts w:ascii="Nunito Sans" w:hAnsi="Nunito Sans"/>
          <w:sz w:val="20"/>
          <w:szCs w:val="20"/>
        </w:rPr>
      </w:pPr>
      <w:r w:rsidRPr="00021142">
        <w:rPr>
          <w:rFonts w:ascii="Nunito Sans" w:hAnsi="Nunito Sans"/>
          <w:sz w:val="20"/>
          <w:szCs w:val="20"/>
        </w:rPr>
        <w:t>gamyklos patikros žyma.</w:t>
      </w:r>
    </w:p>
    <w:p w14:paraId="62EF77CB" w14:textId="5547FF10" w:rsidR="00231A5E" w:rsidRPr="00021142" w:rsidRDefault="00231A5E" w:rsidP="00021142">
      <w:pPr>
        <w:pStyle w:val="Sraopastraipa"/>
        <w:numPr>
          <w:ilvl w:val="1"/>
          <w:numId w:val="27"/>
        </w:numPr>
        <w:spacing w:after="0" w:line="276" w:lineRule="auto"/>
        <w:ind w:left="709" w:hanging="709"/>
        <w:jc w:val="both"/>
        <w:rPr>
          <w:rFonts w:ascii="Nunito Sans" w:hAnsi="Nunito Sans"/>
          <w:sz w:val="20"/>
          <w:szCs w:val="20"/>
        </w:rPr>
      </w:pPr>
      <w:r w:rsidRPr="00021142">
        <w:rPr>
          <w:rFonts w:ascii="Nunito Sans" w:hAnsi="Nunito Sans"/>
          <w:sz w:val="20"/>
          <w:szCs w:val="20"/>
        </w:rPr>
        <w:t>Re</w:t>
      </w:r>
      <w:r w:rsidR="009F3BE2">
        <w:rPr>
          <w:rFonts w:ascii="Nunito Sans" w:hAnsi="Nunito Sans"/>
          <w:sz w:val="20"/>
          <w:szCs w:val="20"/>
        </w:rPr>
        <w:t>i</w:t>
      </w:r>
      <w:r w:rsidRPr="00021142">
        <w:rPr>
          <w:rFonts w:ascii="Nunito Sans" w:hAnsi="Nunito Sans"/>
          <w:sz w:val="20"/>
          <w:szCs w:val="20"/>
        </w:rPr>
        <w:t>kalavimai trišakiui - privirinamas, požeminis prijungimui prie veikiančio dujų</w:t>
      </w:r>
      <w:r w:rsidR="00AA22E1" w:rsidRPr="00021142">
        <w:rPr>
          <w:rFonts w:ascii="Nunito Sans" w:hAnsi="Nunito Sans"/>
          <w:sz w:val="20"/>
          <w:szCs w:val="20"/>
        </w:rPr>
        <w:t xml:space="preserve"> </w:t>
      </w:r>
      <w:r w:rsidRPr="00021142">
        <w:rPr>
          <w:rFonts w:ascii="Nunito Sans" w:hAnsi="Nunito Sans"/>
          <w:sz w:val="20"/>
          <w:szCs w:val="20"/>
        </w:rPr>
        <w:t>perdavimo sistemos vamzdžio:</w:t>
      </w:r>
    </w:p>
    <w:p w14:paraId="17D38409" w14:textId="3794ACE1" w:rsidR="00231A5E" w:rsidRPr="00021142" w:rsidRDefault="00126D53" w:rsidP="00021142">
      <w:pPr>
        <w:pStyle w:val="Sraopastraipa"/>
        <w:numPr>
          <w:ilvl w:val="2"/>
          <w:numId w:val="27"/>
        </w:numPr>
        <w:spacing w:after="0" w:line="276" w:lineRule="auto"/>
        <w:ind w:left="1560" w:hanging="851"/>
        <w:jc w:val="both"/>
        <w:rPr>
          <w:rFonts w:ascii="Nunito Sans" w:hAnsi="Nunito Sans"/>
          <w:sz w:val="20"/>
          <w:szCs w:val="20"/>
        </w:rPr>
      </w:pPr>
      <w:r w:rsidRPr="00021142">
        <w:rPr>
          <w:rFonts w:ascii="Nunito Sans" w:hAnsi="Nunito Sans"/>
          <w:sz w:val="20"/>
          <w:szCs w:val="20"/>
        </w:rPr>
        <w:t xml:space="preserve"> </w:t>
      </w:r>
      <w:r w:rsidR="00231A5E" w:rsidRPr="00021142">
        <w:rPr>
          <w:rFonts w:ascii="Nunito Sans" w:hAnsi="Nunito Sans"/>
          <w:sz w:val="20"/>
          <w:szCs w:val="20"/>
        </w:rPr>
        <w:t>Standartas – LST EN 10253-2, B tipas arba lygiavertis;</w:t>
      </w:r>
    </w:p>
    <w:p w14:paraId="287D0638" w14:textId="5513C682" w:rsidR="00231A5E" w:rsidRPr="00021142" w:rsidRDefault="00231A5E" w:rsidP="00021142">
      <w:pPr>
        <w:pStyle w:val="Sraopastraipa"/>
        <w:numPr>
          <w:ilvl w:val="2"/>
          <w:numId w:val="27"/>
        </w:numPr>
        <w:spacing w:after="0" w:line="276" w:lineRule="auto"/>
        <w:ind w:left="1560" w:hanging="851"/>
        <w:jc w:val="both"/>
        <w:rPr>
          <w:rFonts w:ascii="Nunito Sans" w:hAnsi="Nunito Sans"/>
          <w:sz w:val="20"/>
          <w:szCs w:val="20"/>
        </w:rPr>
      </w:pPr>
      <w:r w:rsidRPr="00021142">
        <w:rPr>
          <w:rFonts w:ascii="Nunito Sans" w:hAnsi="Nunito Sans"/>
          <w:sz w:val="20"/>
          <w:szCs w:val="20"/>
        </w:rPr>
        <w:t xml:space="preserve"> Plienas – parenka gamintojas;</w:t>
      </w:r>
    </w:p>
    <w:p w14:paraId="5F64479E" w14:textId="767DAC4F" w:rsidR="00231A5E" w:rsidRPr="00021142" w:rsidRDefault="00231A5E" w:rsidP="00021142">
      <w:pPr>
        <w:pStyle w:val="Sraopastraipa"/>
        <w:numPr>
          <w:ilvl w:val="2"/>
          <w:numId w:val="27"/>
        </w:numPr>
        <w:spacing w:after="0" w:line="276" w:lineRule="auto"/>
        <w:ind w:left="1560" w:hanging="851"/>
        <w:jc w:val="both"/>
        <w:rPr>
          <w:rFonts w:ascii="Nunito Sans" w:hAnsi="Nunito Sans"/>
          <w:sz w:val="20"/>
          <w:szCs w:val="20"/>
        </w:rPr>
      </w:pPr>
      <w:r w:rsidRPr="00021142">
        <w:rPr>
          <w:rFonts w:ascii="Nunito Sans" w:hAnsi="Nunito Sans"/>
          <w:sz w:val="20"/>
          <w:szCs w:val="20"/>
        </w:rPr>
        <w:t xml:space="preserve"> Konstrukcija – suvirintas;</w:t>
      </w:r>
    </w:p>
    <w:p w14:paraId="251C57DC" w14:textId="4A1AD97C" w:rsidR="00231A5E" w:rsidRPr="00021142" w:rsidRDefault="00231A5E" w:rsidP="00021142">
      <w:pPr>
        <w:pStyle w:val="Sraopastraipa"/>
        <w:numPr>
          <w:ilvl w:val="2"/>
          <w:numId w:val="27"/>
        </w:numPr>
        <w:spacing w:after="0" w:line="276" w:lineRule="auto"/>
        <w:ind w:left="1560" w:hanging="851"/>
        <w:jc w:val="both"/>
        <w:rPr>
          <w:rFonts w:ascii="Nunito Sans" w:hAnsi="Nunito Sans"/>
          <w:sz w:val="20"/>
          <w:szCs w:val="20"/>
        </w:rPr>
      </w:pPr>
      <w:r w:rsidRPr="00021142">
        <w:rPr>
          <w:rFonts w:ascii="Nunito Sans" w:hAnsi="Nunito Sans"/>
          <w:sz w:val="20"/>
          <w:szCs w:val="20"/>
        </w:rPr>
        <w:t xml:space="preserve"> Priskirtasis skersmuo – atitinkantis rekonstruojamą Atkarpą;</w:t>
      </w:r>
    </w:p>
    <w:p w14:paraId="4B635622" w14:textId="7AEAF695" w:rsidR="00231A5E" w:rsidRPr="00021142" w:rsidRDefault="00231A5E" w:rsidP="00021142">
      <w:pPr>
        <w:pStyle w:val="Sraopastraipa"/>
        <w:numPr>
          <w:ilvl w:val="2"/>
          <w:numId w:val="27"/>
        </w:numPr>
        <w:spacing w:after="0" w:line="276" w:lineRule="auto"/>
        <w:ind w:left="1560" w:hanging="851"/>
        <w:jc w:val="both"/>
        <w:rPr>
          <w:rFonts w:ascii="Nunito Sans" w:hAnsi="Nunito Sans"/>
          <w:sz w:val="20"/>
          <w:szCs w:val="20"/>
        </w:rPr>
      </w:pPr>
      <w:r w:rsidRPr="00021142">
        <w:rPr>
          <w:rFonts w:ascii="Nunito Sans" w:hAnsi="Nunito Sans"/>
          <w:sz w:val="20"/>
          <w:szCs w:val="20"/>
        </w:rPr>
        <w:t xml:space="preserve"> Galų paruošimas – nusklembta pagal EN 10253-2 arba lygiavertis;</w:t>
      </w:r>
    </w:p>
    <w:p w14:paraId="3CEC2D92" w14:textId="4EEEF713" w:rsidR="00231A5E" w:rsidRPr="00021142" w:rsidRDefault="00231A5E" w:rsidP="00021142">
      <w:pPr>
        <w:pStyle w:val="Sraopastraipa"/>
        <w:numPr>
          <w:ilvl w:val="2"/>
          <w:numId w:val="27"/>
        </w:numPr>
        <w:spacing w:after="0" w:line="276" w:lineRule="auto"/>
        <w:ind w:left="1560" w:hanging="851"/>
        <w:jc w:val="both"/>
        <w:rPr>
          <w:rFonts w:ascii="Nunito Sans" w:hAnsi="Nunito Sans"/>
          <w:sz w:val="20"/>
          <w:szCs w:val="20"/>
        </w:rPr>
      </w:pPr>
      <w:r w:rsidRPr="00021142">
        <w:rPr>
          <w:rFonts w:ascii="Nunito Sans" w:hAnsi="Nunito Sans"/>
          <w:sz w:val="20"/>
          <w:szCs w:val="20"/>
        </w:rPr>
        <w:t xml:space="preserve"> Projektinis slėgis – 54 bar;</w:t>
      </w:r>
    </w:p>
    <w:p w14:paraId="4B9CFE00" w14:textId="429BEE75" w:rsidR="00231A5E" w:rsidRPr="00021142" w:rsidRDefault="00231A5E" w:rsidP="00021142">
      <w:pPr>
        <w:pStyle w:val="Sraopastraipa"/>
        <w:numPr>
          <w:ilvl w:val="2"/>
          <w:numId w:val="27"/>
        </w:numPr>
        <w:spacing w:after="0" w:line="276" w:lineRule="auto"/>
        <w:ind w:left="1560" w:hanging="851"/>
        <w:jc w:val="both"/>
        <w:rPr>
          <w:rFonts w:ascii="Nunito Sans" w:hAnsi="Nunito Sans"/>
          <w:sz w:val="20"/>
          <w:szCs w:val="20"/>
        </w:rPr>
      </w:pPr>
      <w:r w:rsidRPr="00021142">
        <w:rPr>
          <w:rFonts w:ascii="Nunito Sans" w:hAnsi="Nunito Sans"/>
          <w:sz w:val="20"/>
          <w:szCs w:val="20"/>
        </w:rPr>
        <w:t xml:space="preserve"> Projektinė temperatūra požeminei daliai –20°C/+20°C;</w:t>
      </w:r>
    </w:p>
    <w:p w14:paraId="039B4CCB" w14:textId="561EC433" w:rsidR="00231A5E" w:rsidRPr="00021142" w:rsidRDefault="00231A5E" w:rsidP="00021142">
      <w:pPr>
        <w:pStyle w:val="Sraopastraipa"/>
        <w:numPr>
          <w:ilvl w:val="2"/>
          <w:numId w:val="27"/>
        </w:numPr>
        <w:spacing w:after="0" w:line="276" w:lineRule="auto"/>
        <w:ind w:left="1560" w:hanging="851"/>
        <w:jc w:val="both"/>
        <w:rPr>
          <w:rFonts w:ascii="Nunito Sans" w:hAnsi="Nunito Sans"/>
          <w:sz w:val="20"/>
          <w:szCs w:val="20"/>
        </w:rPr>
      </w:pPr>
      <w:r w:rsidRPr="00021142">
        <w:rPr>
          <w:rFonts w:ascii="Nunito Sans" w:hAnsi="Nunito Sans"/>
          <w:sz w:val="20"/>
          <w:szCs w:val="20"/>
        </w:rPr>
        <w:t xml:space="preserve"> Darbo agentas – gamtinės dujos EN ISO 13686 arba lygiavertės</w:t>
      </w:r>
      <w:r w:rsidR="00AA22E1" w:rsidRPr="00021142">
        <w:rPr>
          <w:rFonts w:ascii="Nunito Sans" w:hAnsi="Nunito Sans"/>
          <w:sz w:val="20"/>
          <w:szCs w:val="20"/>
        </w:rPr>
        <w:t>.</w:t>
      </w:r>
    </w:p>
    <w:p w14:paraId="4EEA9C76" w14:textId="35D6800F" w:rsidR="00277E4B" w:rsidRPr="00021142" w:rsidRDefault="006E12AB" w:rsidP="00021142">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4" w:name="_Toc230614965"/>
      <w:r w:rsidRPr="00021142">
        <w:rPr>
          <w:rFonts w:ascii="Nunito Sans" w:eastAsiaTheme="minorEastAsia" w:hAnsi="Nunito Sans" w:cstheme="minorBidi"/>
          <w:b/>
          <w:bCs/>
          <w:color w:val="auto"/>
          <w:sz w:val="20"/>
          <w:szCs w:val="20"/>
        </w:rPr>
        <w:t>REIKALAVIMAI PLIENINIAMS IZOLIUOTIEMS VAMZDŽIAMS</w:t>
      </w:r>
      <w:bookmarkEnd w:id="4"/>
    </w:p>
    <w:p w14:paraId="07234B5D" w14:textId="1FBEC90B" w:rsidR="00554798" w:rsidRPr="00021142" w:rsidRDefault="00277E4B" w:rsidP="00021142">
      <w:pPr>
        <w:pStyle w:val="Sraopastraipa"/>
        <w:numPr>
          <w:ilvl w:val="1"/>
          <w:numId w:val="28"/>
        </w:numPr>
        <w:spacing w:after="0" w:line="276" w:lineRule="auto"/>
        <w:ind w:left="709" w:hanging="709"/>
        <w:jc w:val="both"/>
        <w:rPr>
          <w:rFonts w:ascii="Nunito Sans" w:hAnsi="Nunito Sans"/>
          <w:sz w:val="20"/>
          <w:szCs w:val="20"/>
        </w:rPr>
      </w:pPr>
      <w:r w:rsidRPr="00021142">
        <w:rPr>
          <w:rFonts w:ascii="Nunito Sans" w:hAnsi="Nunito Sans"/>
          <w:sz w:val="20"/>
          <w:szCs w:val="20"/>
        </w:rPr>
        <w:t xml:space="preserve">Dujotiekiui skirti vamzdžiai turi būti pagaminti pagal Lietuvos standartą LST EN ISO 3183:2020 „Naftos ir gamtinių dujų pramonė. Plieniniai vamzdžiai, skirti tiekimo vamzdynų sistemoms (ISO 3183:2018)“ (arba lygiavertį), naudojant ne mažesnis nei L245ME/NE arba lygiavertės markės plieną. </w:t>
      </w:r>
    </w:p>
    <w:p w14:paraId="71223385" w14:textId="57FB4EC2" w:rsidR="00554798" w:rsidRPr="00021142" w:rsidRDefault="00277E4B" w:rsidP="00021142">
      <w:pPr>
        <w:pStyle w:val="Sraopastraipa"/>
        <w:numPr>
          <w:ilvl w:val="1"/>
          <w:numId w:val="28"/>
        </w:numPr>
        <w:spacing w:after="0" w:line="276" w:lineRule="auto"/>
        <w:ind w:left="709" w:hanging="709"/>
        <w:jc w:val="both"/>
        <w:rPr>
          <w:rFonts w:ascii="Nunito Sans" w:hAnsi="Nunito Sans"/>
          <w:sz w:val="20"/>
          <w:szCs w:val="20"/>
        </w:rPr>
      </w:pPr>
      <w:r w:rsidRPr="00021142">
        <w:rPr>
          <w:rFonts w:ascii="Nunito Sans" w:hAnsi="Nunito Sans"/>
          <w:sz w:val="20"/>
          <w:szCs w:val="20"/>
        </w:rPr>
        <w:t>Vamzdžiai turi būti tinkami naudoti esant šių techninių specifikacijų 3 punkte nurodytiems parametrams. Vamzdžiai turi būti tokie, kad juos būtų galima suvirinti lankiniu būdu, naudojant įprastinius elektrodus ir įrenginius, tinkamus virinti lauko sąlygomis.</w:t>
      </w:r>
    </w:p>
    <w:p w14:paraId="26403ECF" w14:textId="77777777" w:rsidR="00554798" w:rsidRPr="00021142" w:rsidRDefault="00277E4B" w:rsidP="00021142">
      <w:pPr>
        <w:pStyle w:val="Sraopastraipa"/>
        <w:numPr>
          <w:ilvl w:val="1"/>
          <w:numId w:val="28"/>
        </w:numPr>
        <w:spacing w:after="0" w:line="276" w:lineRule="auto"/>
        <w:ind w:left="709" w:hanging="709"/>
        <w:jc w:val="both"/>
        <w:rPr>
          <w:rFonts w:ascii="Nunito Sans" w:hAnsi="Nunito Sans"/>
          <w:sz w:val="20"/>
          <w:szCs w:val="20"/>
        </w:rPr>
      </w:pPr>
      <w:r w:rsidRPr="00021142">
        <w:rPr>
          <w:rFonts w:ascii="Nunito Sans" w:hAnsi="Nunito Sans"/>
          <w:sz w:val="20"/>
          <w:szCs w:val="20"/>
        </w:rPr>
        <w:t xml:space="preserve">Turi būti naudojamas ramaus stingimo pagerintos struktūros plienas. Elektra suvirintas </w:t>
      </w:r>
      <w:r w:rsidR="00172BD0" w:rsidRPr="00021142">
        <w:rPr>
          <w:rFonts w:ascii="Nunito Sans" w:hAnsi="Nunito Sans"/>
          <w:sz w:val="20"/>
          <w:szCs w:val="20"/>
        </w:rPr>
        <w:t xml:space="preserve"> </w:t>
      </w:r>
      <w:r w:rsidRPr="00021142">
        <w:rPr>
          <w:rFonts w:ascii="Nunito Sans" w:hAnsi="Nunito Sans"/>
          <w:sz w:val="20"/>
          <w:szCs w:val="20"/>
        </w:rPr>
        <w:t xml:space="preserve">vamzdis turi būti pagamintas iš </w:t>
      </w:r>
      <w:proofErr w:type="spellStart"/>
      <w:r w:rsidRPr="00021142">
        <w:rPr>
          <w:rFonts w:ascii="Nunito Sans" w:hAnsi="Nunito Sans"/>
          <w:sz w:val="20"/>
          <w:szCs w:val="20"/>
        </w:rPr>
        <w:t>termomechaniškai</w:t>
      </w:r>
      <w:proofErr w:type="spellEnd"/>
      <w:r w:rsidRPr="00021142">
        <w:rPr>
          <w:rFonts w:ascii="Nunito Sans" w:hAnsi="Nunito Sans"/>
          <w:sz w:val="20"/>
          <w:szCs w:val="20"/>
        </w:rPr>
        <w:t xml:space="preserve"> arba karštai valcuotos juostos šalto formavimo būdu. Suvirinimo sritis turi būti termiškai apdorota po suvirinimo. Elektra suvirintas </w:t>
      </w:r>
      <w:proofErr w:type="spellStart"/>
      <w:r w:rsidRPr="00021142">
        <w:rPr>
          <w:rFonts w:ascii="Nunito Sans" w:hAnsi="Nunito Sans"/>
          <w:sz w:val="20"/>
          <w:szCs w:val="20"/>
        </w:rPr>
        <w:t>tiesiasiūlis</w:t>
      </w:r>
      <w:proofErr w:type="spellEnd"/>
      <w:r w:rsidRPr="00021142">
        <w:rPr>
          <w:rFonts w:ascii="Nunito Sans" w:hAnsi="Nunito Sans"/>
          <w:sz w:val="20"/>
          <w:szCs w:val="20"/>
        </w:rPr>
        <w:t xml:space="preserve"> vamzdis turi būti su viena siūle. Vamzdžio vidinis ir išorinis paviršius turi būti glotnus, atitinkantis vamzdžių gamybos būdą. </w:t>
      </w:r>
    </w:p>
    <w:p w14:paraId="5CFACAC7" w14:textId="3397C23D" w:rsidR="00554798" w:rsidRPr="00021142" w:rsidRDefault="00277E4B" w:rsidP="00021142">
      <w:pPr>
        <w:pStyle w:val="Sraopastraipa"/>
        <w:numPr>
          <w:ilvl w:val="1"/>
          <w:numId w:val="28"/>
        </w:numPr>
        <w:spacing w:after="0" w:line="276" w:lineRule="auto"/>
        <w:ind w:left="709" w:hanging="709"/>
        <w:jc w:val="both"/>
        <w:rPr>
          <w:rFonts w:ascii="Nunito Sans" w:hAnsi="Nunito Sans"/>
          <w:sz w:val="20"/>
          <w:szCs w:val="20"/>
        </w:rPr>
      </w:pPr>
      <w:r w:rsidRPr="00021142">
        <w:rPr>
          <w:rFonts w:ascii="Nunito Sans" w:hAnsi="Nunito Sans"/>
          <w:sz w:val="20"/>
          <w:szCs w:val="20"/>
        </w:rPr>
        <w:t xml:space="preserve">Perkelti į Projektą techninę specifikaciją reikalavimus, kad didesnio kaip </w:t>
      </w:r>
      <w:r w:rsidR="000C5487" w:rsidRPr="00021142">
        <w:rPr>
          <w:rFonts w:ascii="Nunito Sans" w:hAnsi="Nunito Sans"/>
          <w:sz w:val="20"/>
          <w:szCs w:val="20"/>
        </w:rPr>
        <w:t>DN</w:t>
      </w:r>
      <w:r w:rsidRPr="00021142">
        <w:rPr>
          <w:rFonts w:ascii="Nunito Sans" w:hAnsi="Nunito Sans"/>
          <w:sz w:val="20"/>
          <w:szCs w:val="20"/>
        </w:rPr>
        <w:t xml:space="preserve"> 200 mm sąlyginio skersmens vamzdžiams arba, jeigu jie pagaminti iš plieno markių, kurių sąlyginė takumo riba didesnė kaip 360 N/mm2, turi turėti Lietuvos standarto LST EN 10204:2004 „Metalo gaminiai. Kontrolės</w:t>
      </w:r>
      <w:r w:rsidR="00040E40" w:rsidRPr="00021142">
        <w:rPr>
          <w:rFonts w:ascii="Nunito Sans" w:hAnsi="Nunito Sans"/>
          <w:sz w:val="20"/>
          <w:szCs w:val="20"/>
        </w:rPr>
        <w:t xml:space="preserve"> </w:t>
      </w:r>
      <w:r w:rsidRPr="00021142">
        <w:rPr>
          <w:rFonts w:ascii="Nunito Sans" w:hAnsi="Nunito Sans"/>
          <w:sz w:val="20"/>
          <w:szCs w:val="20"/>
        </w:rPr>
        <w:t>dokumentų tipai“ – 3.2 lygmens kontrolės sertifikatą (arba lygiaverčio standarto).</w:t>
      </w:r>
    </w:p>
    <w:p w14:paraId="690DA566" w14:textId="7DA358EE" w:rsidR="00554798" w:rsidRPr="00764A54" w:rsidRDefault="3857429A" w:rsidP="00021142">
      <w:pPr>
        <w:pStyle w:val="Sraopastraipa"/>
        <w:numPr>
          <w:ilvl w:val="1"/>
          <w:numId w:val="28"/>
        </w:numPr>
        <w:spacing w:after="0" w:line="276" w:lineRule="auto"/>
        <w:ind w:left="709" w:hanging="709"/>
        <w:jc w:val="both"/>
        <w:rPr>
          <w:rFonts w:ascii="Nunito Sans" w:hAnsi="Nunito Sans"/>
          <w:sz w:val="20"/>
          <w:szCs w:val="20"/>
        </w:rPr>
      </w:pPr>
      <w:r w:rsidRPr="00021142">
        <w:rPr>
          <w:rFonts w:ascii="Nunito Sans" w:hAnsi="Nunito Sans"/>
          <w:sz w:val="20"/>
          <w:szCs w:val="20"/>
        </w:rPr>
        <w:lastRenderedPageBreak/>
        <w:t>Perkelti į Projektą techninę specifikaciją reikalavimus, kad vamzdžiai turi turėti papildomus (pagal Lietuvos standarto LST EN ISO 3183:2023 punktą 11.1.4) (atkartojančius nurodytus standartų reikalavimuose) žymenis, nudažytus nenuplaunamais baltos spalvos dažais išorinėje ir vidinėje vamzdžio (detalės) pusėje iš kiekvieno krašto (</w:t>
      </w:r>
      <w:proofErr w:type="spellStart"/>
      <w:r w:rsidRPr="00021142">
        <w:rPr>
          <w:rFonts w:ascii="Nunito Sans" w:hAnsi="Nunito Sans"/>
          <w:sz w:val="20"/>
          <w:szCs w:val="20"/>
        </w:rPr>
        <w:t>t.y</w:t>
      </w:r>
      <w:proofErr w:type="spellEnd"/>
      <w:r w:rsidR="008164A8">
        <w:rPr>
          <w:rFonts w:ascii="Nunito Sans" w:hAnsi="Nunito Sans"/>
          <w:sz w:val="20"/>
          <w:szCs w:val="20"/>
        </w:rPr>
        <w:t xml:space="preserve"> </w:t>
      </w:r>
      <w:r w:rsidRPr="00764A54">
        <w:rPr>
          <w:rFonts w:ascii="Nunito Sans" w:hAnsi="Nunito Sans"/>
          <w:sz w:val="20"/>
          <w:szCs w:val="20"/>
        </w:rPr>
        <w:t>.mažiausiai</w:t>
      </w:r>
      <w:r w:rsidR="008164A8">
        <w:rPr>
          <w:rFonts w:ascii="Nunito Sans" w:hAnsi="Nunito Sans"/>
          <w:sz w:val="20"/>
          <w:szCs w:val="20"/>
        </w:rPr>
        <w:t xml:space="preserve"> </w:t>
      </w:r>
      <w:r w:rsidRPr="00764A54">
        <w:rPr>
          <w:rFonts w:ascii="Nunito Sans" w:hAnsi="Nunito Sans"/>
          <w:sz w:val="20"/>
          <w:szCs w:val="20"/>
        </w:rPr>
        <w:t>4</w:t>
      </w:r>
      <w:r w:rsidR="008164A8">
        <w:rPr>
          <w:rFonts w:ascii="Nunito Sans" w:hAnsi="Nunito Sans"/>
          <w:sz w:val="20"/>
          <w:szCs w:val="20"/>
        </w:rPr>
        <w:t xml:space="preserve"> </w:t>
      </w:r>
      <w:r w:rsidRPr="00764A54">
        <w:rPr>
          <w:rFonts w:ascii="Nunito Sans" w:hAnsi="Nunito Sans"/>
          <w:sz w:val="20"/>
          <w:szCs w:val="20"/>
        </w:rPr>
        <w:t>žymenys).</w:t>
      </w:r>
    </w:p>
    <w:p w14:paraId="538F27DB" w14:textId="77777777" w:rsidR="00554798" w:rsidRPr="00764A54" w:rsidRDefault="1CE98CBB" w:rsidP="00021142">
      <w:pPr>
        <w:pStyle w:val="Sraopastraipa"/>
        <w:numPr>
          <w:ilvl w:val="1"/>
          <w:numId w:val="28"/>
        </w:numPr>
        <w:shd w:val="clear" w:color="auto" w:fill="FFFFFF" w:themeFill="background1"/>
        <w:spacing w:after="0" w:line="276" w:lineRule="auto"/>
        <w:ind w:left="709" w:hanging="709"/>
        <w:jc w:val="both"/>
        <w:rPr>
          <w:rFonts w:ascii="Nunito Sans" w:hAnsi="Nunito Sans"/>
          <w:i/>
          <w:iCs/>
          <w:sz w:val="20"/>
          <w:szCs w:val="20"/>
        </w:rPr>
      </w:pPr>
      <w:r w:rsidRPr="00764A54">
        <w:rPr>
          <w:rFonts w:ascii="Nunito Sans" w:hAnsi="Nunito Sans"/>
          <w:sz w:val="20"/>
          <w:szCs w:val="20"/>
        </w:rPr>
        <w:t>Tiekiami vamzdžiai turi būti be defektų.</w:t>
      </w:r>
    </w:p>
    <w:p w14:paraId="1A976133" w14:textId="34E05DB7" w:rsidR="00554798" w:rsidRPr="00764A54" w:rsidRDefault="00277E4B" w:rsidP="00021142">
      <w:pPr>
        <w:pStyle w:val="Sraopastraipa"/>
        <w:numPr>
          <w:ilvl w:val="1"/>
          <w:numId w:val="28"/>
        </w:numPr>
        <w:shd w:val="clear" w:color="auto" w:fill="FFFFFF" w:themeFill="background1"/>
        <w:spacing w:after="0" w:line="276" w:lineRule="auto"/>
        <w:ind w:left="709" w:hanging="709"/>
        <w:jc w:val="both"/>
        <w:rPr>
          <w:rFonts w:ascii="Nunito Sans" w:hAnsi="Nunito Sans"/>
          <w:i/>
          <w:iCs/>
          <w:sz w:val="20"/>
          <w:szCs w:val="20"/>
        </w:rPr>
      </w:pPr>
      <w:r w:rsidRPr="00764A54">
        <w:rPr>
          <w:rFonts w:ascii="Nunito Sans" w:hAnsi="Nunito Sans"/>
          <w:sz w:val="20"/>
          <w:szCs w:val="20"/>
        </w:rPr>
        <w:t>Ant kiekvieno vamzdžio galo turi būti šie žymenys:</w:t>
      </w:r>
    </w:p>
    <w:p w14:paraId="24D4331F" w14:textId="77777777" w:rsidR="00554798" w:rsidRPr="00764A54" w:rsidRDefault="00277E4B" w:rsidP="00021142">
      <w:pPr>
        <w:pStyle w:val="Sraopastraipa"/>
        <w:numPr>
          <w:ilvl w:val="2"/>
          <w:numId w:val="28"/>
        </w:numPr>
        <w:shd w:val="clear" w:color="auto" w:fill="FFFFFF" w:themeFill="background1"/>
        <w:spacing w:after="0" w:line="276" w:lineRule="auto"/>
        <w:ind w:left="1560" w:hanging="851"/>
        <w:jc w:val="both"/>
        <w:rPr>
          <w:rFonts w:ascii="Nunito Sans" w:hAnsi="Nunito Sans"/>
          <w:i/>
          <w:iCs/>
          <w:sz w:val="20"/>
          <w:szCs w:val="20"/>
        </w:rPr>
      </w:pPr>
      <w:r w:rsidRPr="00764A54">
        <w:rPr>
          <w:rFonts w:ascii="Nunito Sans" w:hAnsi="Nunito Sans"/>
          <w:sz w:val="20"/>
          <w:szCs w:val="20"/>
        </w:rPr>
        <w:t>gamintojo pavadinimas arba žymuo (X);</w:t>
      </w:r>
    </w:p>
    <w:p w14:paraId="3FB0DD85" w14:textId="77777777" w:rsidR="00554798" w:rsidRPr="00764A54" w:rsidRDefault="00277E4B" w:rsidP="00021142">
      <w:pPr>
        <w:pStyle w:val="Sraopastraipa"/>
        <w:numPr>
          <w:ilvl w:val="2"/>
          <w:numId w:val="28"/>
        </w:numPr>
        <w:shd w:val="clear" w:color="auto" w:fill="FFFFFF" w:themeFill="background1"/>
        <w:spacing w:after="0" w:line="276" w:lineRule="auto"/>
        <w:ind w:left="1560" w:hanging="851"/>
        <w:jc w:val="both"/>
        <w:rPr>
          <w:rFonts w:ascii="Nunito Sans" w:hAnsi="Nunito Sans"/>
          <w:i/>
          <w:iCs/>
          <w:sz w:val="20"/>
          <w:szCs w:val="20"/>
        </w:rPr>
      </w:pPr>
      <w:r w:rsidRPr="00764A54">
        <w:rPr>
          <w:rFonts w:ascii="Nunito Sans" w:hAnsi="Nunito Sans"/>
          <w:sz w:val="20"/>
          <w:szCs w:val="20"/>
        </w:rPr>
        <w:t>vamzdžio skersmuo ir sienelės storis milimetrais;</w:t>
      </w:r>
    </w:p>
    <w:p w14:paraId="77B287CC" w14:textId="77777777" w:rsidR="00554798" w:rsidRPr="00764A54" w:rsidRDefault="1CE98CBB" w:rsidP="00021142">
      <w:pPr>
        <w:pStyle w:val="Sraopastraipa"/>
        <w:numPr>
          <w:ilvl w:val="2"/>
          <w:numId w:val="28"/>
        </w:numPr>
        <w:shd w:val="clear" w:color="auto" w:fill="FFFFFF" w:themeFill="background1"/>
        <w:spacing w:after="0" w:line="276" w:lineRule="auto"/>
        <w:ind w:left="1560" w:hanging="851"/>
        <w:jc w:val="both"/>
        <w:rPr>
          <w:rFonts w:ascii="Nunito Sans" w:hAnsi="Nunito Sans"/>
          <w:i/>
          <w:iCs/>
          <w:sz w:val="20"/>
          <w:szCs w:val="20"/>
        </w:rPr>
      </w:pPr>
      <w:r w:rsidRPr="00764A54">
        <w:rPr>
          <w:rFonts w:ascii="Nunito Sans" w:hAnsi="Nunito Sans"/>
          <w:sz w:val="20"/>
          <w:szCs w:val="20"/>
        </w:rPr>
        <w:t>vamzdžių gamybos standarto numeris - Lietuvos standartas LST EN ISO 3183:2020</w:t>
      </w:r>
      <w:r w:rsidR="48FD8701" w:rsidRPr="00764A54">
        <w:rPr>
          <w:rFonts w:ascii="Nunito Sans" w:hAnsi="Nunito Sans"/>
          <w:sz w:val="20"/>
          <w:szCs w:val="20"/>
        </w:rPr>
        <w:t xml:space="preserve"> </w:t>
      </w:r>
      <w:r w:rsidRPr="00764A54">
        <w:rPr>
          <w:rFonts w:ascii="Nunito Sans" w:hAnsi="Nunito Sans"/>
          <w:sz w:val="20"/>
          <w:szCs w:val="20"/>
        </w:rPr>
        <w:t>Naftos ir gamtinių dujų pramonė. Plieniniai vamzdžiai, skirti tiekimo vamzdynų sistemoms (ISO 3183:2018)“ arba lygiavertis;</w:t>
      </w:r>
    </w:p>
    <w:p w14:paraId="6ECEE97F" w14:textId="77777777" w:rsidR="00554798" w:rsidRPr="00764A54" w:rsidRDefault="7CE48D38" w:rsidP="00021142">
      <w:pPr>
        <w:pStyle w:val="Sraopastraipa"/>
        <w:numPr>
          <w:ilvl w:val="2"/>
          <w:numId w:val="28"/>
        </w:numPr>
        <w:shd w:val="clear" w:color="auto" w:fill="FFFFFF" w:themeFill="background1"/>
        <w:spacing w:after="0" w:line="276" w:lineRule="auto"/>
        <w:ind w:left="1560" w:hanging="851"/>
        <w:jc w:val="both"/>
        <w:rPr>
          <w:rFonts w:ascii="Nunito Sans" w:hAnsi="Nunito Sans"/>
          <w:i/>
          <w:iCs/>
          <w:sz w:val="20"/>
          <w:szCs w:val="20"/>
        </w:rPr>
      </w:pPr>
      <w:r w:rsidRPr="00764A54">
        <w:rPr>
          <w:rFonts w:ascii="Nunito Sans" w:hAnsi="Nunito Sans"/>
          <w:sz w:val="20"/>
          <w:szCs w:val="20"/>
        </w:rPr>
        <w:t>plieno pavadinimas – L245ME/NE arba lygiavertis pagal EN ISO 3183 arba lygiavertį standartą;</w:t>
      </w:r>
    </w:p>
    <w:p w14:paraId="34E5F975" w14:textId="77777777" w:rsidR="00554798" w:rsidRPr="00764A54" w:rsidRDefault="00277E4B" w:rsidP="00021142">
      <w:pPr>
        <w:pStyle w:val="Sraopastraipa"/>
        <w:numPr>
          <w:ilvl w:val="2"/>
          <w:numId w:val="28"/>
        </w:numPr>
        <w:shd w:val="clear" w:color="auto" w:fill="FFFFFF" w:themeFill="background1"/>
        <w:spacing w:after="0" w:line="276" w:lineRule="auto"/>
        <w:ind w:left="1560" w:hanging="851"/>
        <w:jc w:val="both"/>
        <w:rPr>
          <w:rFonts w:ascii="Nunito Sans" w:hAnsi="Nunito Sans"/>
          <w:i/>
          <w:iCs/>
          <w:sz w:val="20"/>
          <w:szCs w:val="20"/>
        </w:rPr>
      </w:pPr>
      <w:r w:rsidRPr="00764A54">
        <w:rPr>
          <w:rFonts w:ascii="Nunito Sans" w:hAnsi="Nunito Sans"/>
          <w:sz w:val="20"/>
          <w:szCs w:val="20"/>
        </w:rPr>
        <w:t>vamzdžio tipas (SAWH, SAWL, HFW - siūlinis)/(S - besiūlis);</w:t>
      </w:r>
    </w:p>
    <w:p w14:paraId="0A98244B" w14:textId="77777777" w:rsidR="00554798" w:rsidRPr="00764A54" w:rsidRDefault="00277E4B" w:rsidP="00021142">
      <w:pPr>
        <w:pStyle w:val="Sraopastraipa"/>
        <w:numPr>
          <w:ilvl w:val="2"/>
          <w:numId w:val="28"/>
        </w:numPr>
        <w:shd w:val="clear" w:color="auto" w:fill="FFFFFF" w:themeFill="background1"/>
        <w:spacing w:after="0" w:line="276" w:lineRule="auto"/>
        <w:ind w:left="1560" w:hanging="851"/>
        <w:jc w:val="both"/>
        <w:rPr>
          <w:rFonts w:ascii="Nunito Sans" w:hAnsi="Nunito Sans"/>
          <w:i/>
          <w:iCs/>
          <w:sz w:val="20"/>
          <w:szCs w:val="20"/>
        </w:rPr>
      </w:pPr>
      <w:r w:rsidRPr="00764A54">
        <w:rPr>
          <w:rFonts w:ascii="Nunito Sans" w:hAnsi="Nunito Sans"/>
          <w:sz w:val="20"/>
          <w:szCs w:val="20"/>
        </w:rPr>
        <w:t>kokybės inspektoriaus žymuo (Y);</w:t>
      </w:r>
    </w:p>
    <w:p w14:paraId="7D363321" w14:textId="77777777" w:rsidR="00554798" w:rsidRPr="00764A54" w:rsidRDefault="50682264" w:rsidP="00021142">
      <w:pPr>
        <w:pStyle w:val="Sraopastraipa"/>
        <w:numPr>
          <w:ilvl w:val="2"/>
          <w:numId w:val="28"/>
        </w:numPr>
        <w:shd w:val="clear" w:color="auto" w:fill="FFFFFF" w:themeFill="background1"/>
        <w:spacing w:after="0" w:line="276" w:lineRule="auto"/>
        <w:ind w:left="1560" w:hanging="851"/>
        <w:jc w:val="both"/>
        <w:rPr>
          <w:rFonts w:ascii="Nunito Sans" w:hAnsi="Nunito Sans"/>
          <w:i/>
          <w:iCs/>
          <w:sz w:val="20"/>
          <w:szCs w:val="20"/>
        </w:rPr>
      </w:pPr>
      <w:r w:rsidRPr="00764A54">
        <w:rPr>
          <w:rFonts w:ascii="Nunito Sans" w:hAnsi="Nunito Sans"/>
          <w:sz w:val="20"/>
          <w:szCs w:val="20"/>
        </w:rPr>
        <w:t xml:space="preserve">identifikavimo numeris, kuris leidžia daryti sąsają tarp vamzdžio ir atitinkamo tikrinimo </w:t>
      </w:r>
      <w:r w:rsidR="3942837A" w:rsidRPr="00764A54">
        <w:rPr>
          <w:rFonts w:ascii="Nunito Sans" w:hAnsi="Nunito Sans"/>
          <w:sz w:val="20"/>
          <w:szCs w:val="20"/>
        </w:rPr>
        <w:t xml:space="preserve"> </w:t>
      </w:r>
      <w:r w:rsidRPr="00764A54">
        <w:rPr>
          <w:rFonts w:ascii="Nunito Sans" w:hAnsi="Nunito Sans"/>
          <w:sz w:val="20"/>
          <w:szCs w:val="20"/>
        </w:rPr>
        <w:t>dokumento (Z).</w:t>
      </w:r>
    </w:p>
    <w:p w14:paraId="55B5D763" w14:textId="2BE13BD9" w:rsidR="00C12599" w:rsidRPr="00764A54" w:rsidRDefault="00C12599" w:rsidP="00021142">
      <w:pPr>
        <w:pStyle w:val="Sraopastraipa"/>
        <w:numPr>
          <w:ilvl w:val="2"/>
          <w:numId w:val="28"/>
        </w:numPr>
        <w:shd w:val="clear" w:color="auto" w:fill="FFFFFF" w:themeFill="background1"/>
        <w:spacing w:after="0" w:line="276" w:lineRule="auto"/>
        <w:ind w:left="1560" w:hanging="851"/>
        <w:jc w:val="both"/>
        <w:rPr>
          <w:rFonts w:ascii="Nunito Sans" w:hAnsi="Nunito Sans"/>
          <w:i/>
          <w:iCs/>
          <w:sz w:val="20"/>
          <w:szCs w:val="20"/>
        </w:rPr>
      </w:pPr>
      <w:r w:rsidRPr="00764A54">
        <w:rPr>
          <w:rFonts w:ascii="Nunito Sans" w:hAnsi="Nunito Sans"/>
          <w:sz w:val="20"/>
          <w:szCs w:val="20"/>
        </w:rPr>
        <w:t>Gaminio reikalavimų lygis (PLS-1 arba PLS-2), po kurio rašoma G raidė, jei taikoma G.5.1. (ISO 3138 G priedas)</w:t>
      </w:r>
      <w:r w:rsidR="008164A8">
        <w:rPr>
          <w:rFonts w:ascii="Nunito Sans" w:hAnsi="Nunito Sans"/>
          <w:sz w:val="20"/>
          <w:szCs w:val="20"/>
        </w:rPr>
        <w:t>.</w:t>
      </w:r>
    </w:p>
    <w:p w14:paraId="0212039F" w14:textId="4E48C829" w:rsidR="00C35A0D" w:rsidRPr="00764A54" w:rsidRDefault="006E12AB" w:rsidP="00764A54">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5" w:name="_Toc230614966"/>
      <w:r w:rsidRPr="00764A54">
        <w:rPr>
          <w:rFonts w:ascii="Nunito Sans" w:eastAsiaTheme="minorEastAsia" w:hAnsi="Nunito Sans" w:cstheme="minorBidi"/>
          <w:b/>
          <w:bCs/>
          <w:color w:val="auto"/>
          <w:sz w:val="20"/>
          <w:szCs w:val="20"/>
        </w:rPr>
        <w:t>REIKALAVIMAI PLIENINIŲ VAMZDŽIŲ IZOLIACIJAI</w:t>
      </w:r>
      <w:bookmarkEnd w:id="5"/>
    </w:p>
    <w:p w14:paraId="7A8E65BB" w14:textId="5D2F4586" w:rsidR="00554798" w:rsidRPr="00764A54" w:rsidRDefault="00C35A0D" w:rsidP="00764A54">
      <w:pPr>
        <w:pStyle w:val="Sraopastraipa"/>
        <w:numPr>
          <w:ilvl w:val="1"/>
          <w:numId w:val="29"/>
        </w:numPr>
        <w:spacing w:after="0" w:line="276" w:lineRule="auto"/>
        <w:ind w:left="709" w:hanging="709"/>
        <w:jc w:val="both"/>
        <w:rPr>
          <w:rFonts w:ascii="Nunito Sans" w:hAnsi="Nunito Sans"/>
          <w:sz w:val="20"/>
          <w:szCs w:val="20"/>
        </w:rPr>
      </w:pPr>
      <w:r w:rsidRPr="00764A54">
        <w:rPr>
          <w:rFonts w:ascii="Nunito Sans" w:hAnsi="Nunito Sans"/>
          <w:sz w:val="20"/>
          <w:szCs w:val="20"/>
        </w:rPr>
        <w:t>Požeminiam klojimui skirti vamzdžiai gamykloje turi būti padengti antikorozine danga, atitinkančia Lietuvos standarto LST EN 21809-1:2019 „Naftos ir gamtinių dujų pramonė. Požeminių ar</w:t>
      </w:r>
      <w:r w:rsidR="00851535" w:rsidRPr="00764A54">
        <w:rPr>
          <w:rFonts w:ascii="Nunito Sans" w:hAnsi="Nunito Sans"/>
          <w:sz w:val="20"/>
          <w:szCs w:val="20"/>
        </w:rPr>
        <w:t xml:space="preserve"> </w:t>
      </w:r>
      <w:r w:rsidRPr="00764A54">
        <w:rPr>
          <w:rFonts w:ascii="Nunito Sans" w:hAnsi="Nunito Sans"/>
          <w:sz w:val="20"/>
          <w:szCs w:val="20"/>
        </w:rPr>
        <w:t>povandeninių vamzdynų, naudojamų transportavimo vamzdžiais sistemose, išorinės dangos. 1 dalis.</w:t>
      </w:r>
      <w:r w:rsidR="00851535" w:rsidRPr="00764A54">
        <w:rPr>
          <w:rFonts w:ascii="Nunito Sans" w:hAnsi="Nunito Sans"/>
          <w:sz w:val="20"/>
          <w:szCs w:val="20"/>
        </w:rPr>
        <w:t xml:space="preserve"> </w:t>
      </w:r>
      <w:proofErr w:type="spellStart"/>
      <w:r w:rsidRPr="00764A54">
        <w:rPr>
          <w:rFonts w:ascii="Nunito Sans" w:hAnsi="Nunito Sans"/>
          <w:sz w:val="20"/>
          <w:szCs w:val="20"/>
        </w:rPr>
        <w:t>Poliolefino</w:t>
      </w:r>
      <w:proofErr w:type="spellEnd"/>
      <w:r w:rsidRPr="00764A54">
        <w:rPr>
          <w:rFonts w:ascii="Nunito Sans" w:hAnsi="Nunito Sans"/>
          <w:sz w:val="20"/>
          <w:szCs w:val="20"/>
        </w:rPr>
        <w:t xml:space="preserve"> dangos (PE 3 sluoksniai ir PP 3 sluoksniai) (ISO 21809-1:2019)“ (arba lygiaverčio) B 3 klasės</w:t>
      </w:r>
      <w:r w:rsidR="00851535" w:rsidRPr="00764A54">
        <w:rPr>
          <w:rFonts w:ascii="Nunito Sans" w:hAnsi="Nunito Sans"/>
          <w:sz w:val="20"/>
          <w:szCs w:val="20"/>
        </w:rPr>
        <w:t xml:space="preserve"> </w:t>
      </w:r>
      <w:r w:rsidRPr="00764A54">
        <w:rPr>
          <w:rFonts w:ascii="Nunito Sans" w:hAnsi="Nunito Sans"/>
          <w:sz w:val="20"/>
          <w:szCs w:val="20"/>
        </w:rPr>
        <w:t>arba lygiaverčio standarto reikalavimus.</w:t>
      </w:r>
    </w:p>
    <w:p w14:paraId="6366902D" w14:textId="0B4F9103" w:rsidR="00554798" w:rsidRPr="00764A54" w:rsidRDefault="00C35A0D" w:rsidP="00764A54">
      <w:pPr>
        <w:pStyle w:val="Sraopastraipa"/>
        <w:numPr>
          <w:ilvl w:val="1"/>
          <w:numId w:val="29"/>
        </w:numPr>
        <w:spacing w:after="0" w:line="276" w:lineRule="auto"/>
        <w:ind w:left="709" w:hanging="709"/>
        <w:jc w:val="both"/>
        <w:rPr>
          <w:rFonts w:ascii="Nunito Sans" w:hAnsi="Nunito Sans"/>
          <w:sz w:val="20"/>
          <w:szCs w:val="20"/>
        </w:rPr>
      </w:pPr>
      <w:r w:rsidRPr="00764A54">
        <w:rPr>
          <w:rFonts w:ascii="Nunito Sans" w:hAnsi="Nunito Sans"/>
          <w:sz w:val="20"/>
          <w:szCs w:val="20"/>
        </w:rPr>
        <w:t xml:space="preserve">Vamzdžio izoliacija turi būti su 3 sluoksnių užliejama didelio tankio polietileno (HDPE) B 3 </w:t>
      </w:r>
      <w:r w:rsidR="003768C5" w:rsidRPr="00764A54">
        <w:rPr>
          <w:rFonts w:ascii="Nunito Sans" w:hAnsi="Nunito Sans"/>
          <w:sz w:val="20"/>
          <w:szCs w:val="20"/>
        </w:rPr>
        <w:t xml:space="preserve"> </w:t>
      </w:r>
      <w:r w:rsidRPr="00764A54">
        <w:rPr>
          <w:rFonts w:ascii="Nunito Sans" w:hAnsi="Nunito Sans"/>
          <w:sz w:val="20"/>
          <w:szCs w:val="20"/>
        </w:rPr>
        <w:t xml:space="preserve">klasės danga </w:t>
      </w:r>
      <w:proofErr w:type="spellStart"/>
      <w:r w:rsidRPr="00764A54">
        <w:rPr>
          <w:rFonts w:ascii="Nunito Sans" w:hAnsi="Nunito Sans"/>
          <w:sz w:val="20"/>
          <w:szCs w:val="20"/>
        </w:rPr>
        <w:t>epoksido</w:t>
      </w:r>
      <w:proofErr w:type="spellEnd"/>
      <w:r w:rsidRPr="00764A54">
        <w:rPr>
          <w:rFonts w:ascii="Nunito Sans" w:hAnsi="Nunito Sans"/>
          <w:sz w:val="20"/>
          <w:szCs w:val="20"/>
        </w:rPr>
        <w:t xml:space="preserve"> (FBE) pagrindu, atitinkančia standarto Lietuvos standarto LST EN ISO 21809-1:2019 „Naftos ir gamtinių dujų pramonė. Požeminių ar povandeninių vamzdynų, naudojamų</w:t>
      </w:r>
      <w:r w:rsidR="00B7650A" w:rsidRPr="00764A54">
        <w:rPr>
          <w:rFonts w:ascii="Nunito Sans" w:hAnsi="Nunito Sans"/>
          <w:sz w:val="20"/>
          <w:szCs w:val="20"/>
        </w:rPr>
        <w:t xml:space="preserve"> </w:t>
      </w:r>
      <w:r w:rsidRPr="00764A54">
        <w:rPr>
          <w:rFonts w:ascii="Nunito Sans" w:hAnsi="Nunito Sans"/>
          <w:sz w:val="20"/>
          <w:szCs w:val="20"/>
        </w:rPr>
        <w:t xml:space="preserve">transportavimo vamzdžiais sistemose, išorinės dangos. 1 dalis. </w:t>
      </w:r>
      <w:proofErr w:type="spellStart"/>
      <w:r w:rsidRPr="00764A54">
        <w:rPr>
          <w:rFonts w:ascii="Nunito Sans" w:hAnsi="Nunito Sans"/>
          <w:sz w:val="20"/>
          <w:szCs w:val="20"/>
        </w:rPr>
        <w:t>Poliolefino</w:t>
      </w:r>
      <w:proofErr w:type="spellEnd"/>
      <w:r w:rsidRPr="00764A54">
        <w:rPr>
          <w:rFonts w:ascii="Nunito Sans" w:hAnsi="Nunito Sans"/>
          <w:sz w:val="20"/>
          <w:szCs w:val="20"/>
        </w:rPr>
        <w:t xml:space="preserve"> dangos (PE 3 sluoksniai ir</w:t>
      </w:r>
      <w:r w:rsidR="00B7650A" w:rsidRPr="00764A54">
        <w:rPr>
          <w:rFonts w:ascii="Nunito Sans" w:hAnsi="Nunito Sans"/>
          <w:sz w:val="20"/>
          <w:szCs w:val="20"/>
        </w:rPr>
        <w:t xml:space="preserve"> </w:t>
      </w:r>
      <w:r w:rsidRPr="00764A54">
        <w:rPr>
          <w:rFonts w:ascii="Nunito Sans" w:hAnsi="Nunito Sans"/>
          <w:sz w:val="20"/>
          <w:szCs w:val="20"/>
        </w:rPr>
        <w:t>PP 3 sluoksniai) (ISO 21809-1:2019)“ arba lygiaverčio standarto reikalavimus.</w:t>
      </w:r>
    </w:p>
    <w:p w14:paraId="27F1D202" w14:textId="3FA5DCF3" w:rsidR="00554798" w:rsidRPr="00764A54" w:rsidRDefault="00C35A0D" w:rsidP="00764A54">
      <w:pPr>
        <w:pStyle w:val="Sraopastraipa"/>
        <w:numPr>
          <w:ilvl w:val="1"/>
          <w:numId w:val="29"/>
        </w:numPr>
        <w:spacing w:after="0" w:line="276" w:lineRule="auto"/>
        <w:ind w:left="709" w:hanging="709"/>
        <w:jc w:val="both"/>
        <w:rPr>
          <w:rFonts w:ascii="Nunito Sans" w:hAnsi="Nunito Sans"/>
          <w:sz w:val="20"/>
          <w:szCs w:val="20"/>
        </w:rPr>
      </w:pPr>
      <w:r w:rsidRPr="00764A54">
        <w:rPr>
          <w:rFonts w:ascii="Nunito Sans" w:hAnsi="Nunito Sans"/>
          <w:sz w:val="20"/>
          <w:szCs w:val="20"/>
        </w:rPr>
        <w:t xml:space="preserve">Dangos varža turi būti ne mažesnė kaip 108 Ω m2, varžos dydis nustatomas pagal Lietuvos standarto LST EN 10288:2003 „Pakrantės ir povandeninių vamzdynų plieniniai vamzdžiai ir jungiamosios detalės. Išorinės dviejų sluoksnių </w:t>
      </w:r>
      <w:proofErr w:type="spellStart"/>
      <w:r w:rsidRPr="00764A54">
        <w:rPr>
          <w:rFonts w:ascii="Nunito Sans" w:hAnsi="Nunito Sans"/>
          <w:sz w:val="20"/>
          <w:szCs w:val="20"/>
        </w:rPr>
        <w:t>ekstruzinės</w:t>
      </w:r>
      <w:proofErr w:type="spellEnd"/>
      <w:r w:rsidRPr="00764A54">
        <w:rPr>
          <w:rFonts w:ascii="Nunito Sans" w:hAnsi="Nunito Sans"/>
          <w:sz w:val="20"/>
          <w:szCs w:val="20"/>
        </w:rPr>
        <w:t xml:space="preserve"> dangos polietileno pagrindu“ arba lygiaverčio standarto reikalavimus.</w:t>
      </w:r>
    </w:p>
    <w:p w14:paraId="36180090" w14:textId="18ED0861" w:rsidR="00554798" w:rsidRPr="00764A54" w:rsidRDefault="00C35A0D" w:rsidP="00764A54">
      <w:pPr>
        <w:pStyle w:val="Sraopastraipa"/>
        <w:numPr>
          <w:ilvl w:val="1"/>
          <w:numId w:val="29"/>
        </w:numPr>
        <w:spacing w:after="0" w:line="276" w:lineRule="auto"/>
        <w:ind w:left="709" w:hanging="709"/>
        <w:jc w:val="both"/>
        <w:rPr>
          <w:rFonts w:ascii="Nunito Sans" w:hAnsi="Nunito Sans"/>
          <w:sz w:val="20"/>
          <w:szCs w:val="20"/>
        </w:rPr>
      </w:pPr>
      <w:r w:rsidRPr="00764A54">
        <w:rPr>
          <w:rFonts w:ascii="Nunito Sans" w:hAnsi="Nunito Sans"/>
          <w:sz w:val="20"/>
          <w:szCs w:val="20"/>
        </w:rPr>
        <w:t>Vamzdžio galai turi būti be dangos. Neizoliuoti vamzdžių galai turi būti 100-150 mm.</w:t>
      </w:r>
    </w:p>
    <w:p w14:paraId="5001BDE9" w14:textId="31027D71" w:rsidR="00554798" w:rsidRPr="00764A54" w:rsidRDefault="00C35A0D" w:rsidP="00764A54">
      <w:pPr>
        <w:pStyle w:val="Sraopastraipa"/>
        <w:numPr>
          <w:ilvl w:val="1"/>
          <w:numId w:val="29"/>
        </w:numPr>
        <w:spacing w:after="0" w:line="276" w:lineRule="auto"/>
        <w:ind w:left="709" w:hanging="709"/>
        <w:jc w:val="both"/>
        <w:rPr>
          <w:rFonts w:ascii="Nunito Sans" w:hAnsi="Nunito Sans"/>
          <w:sz w:val="20"/>
          <w:szCs w:val="20"/>
        </w:rPr>
      </w:pPr>
      <w:r w:rsidRPr="00764A54">
        <w:rPr>
          <w:rFonts w:ascii="Nunito Sans" w:hAnsi="Nunito Sans"/>
          <w:sz w:val="20"/>
          <w:szCs w:val="20"/>
        </w:rPr>
        <w:t>Dangos gamintojas turi pateikti dangos taisymo ir pataisytos dangos bandymų procedūrų aprašą.</w:t>
      </w:r>
    </w:p>
    <w:p w14:paraId="5A13DC1B" w14:textId="0BEF22F6" w:rsidR="00C35A0D" w:rsidRPr="00764A54" w:rsidRDefault="00C35A0D" w:rsidP="00764A54">
      <w:pPr>
        <w:pStyle w:val="Sraopastraipa"/>
        <w:numPr>
          <w:ilvl w:val="1"/>
          <w:numId w:val="29"/>
        </w:numPr>
        <w:spacing w:after="0" w:line="276" w:lineRule="auto"/>
        <w:ind w:left="709" w:hanging="709"/>
        <w:jc w:val="both"/>
        <w:rPr>
          <w:rFonts w:ascii="Nunito Sans" w:hAnsi="Nunito Sans"/>
          <w:sz w:val="20"/>
          <w:szCs w:val="20"/>
        </w:rPr>
      </w:pPr>
      <w:r w:rsidRPr="00764A54">
        <w:rPr>
          <w:rFonts w:ascii="Nunito Sans" w:hAnsi="Nunito Sans"/>
          <w:sz w:val="20"/>
          <w:szCs w:val="20"/>
        </w:rPr>
        <w:t>Vamzdžių izoliacija turi užtikrinti reikiamą apsaugą nuo mechaninio, terminio ir cheminio poveikio, atsirandančio vamzdžių pervežimo, saugojimo, montavimo ir eksploatavimo metu.</w:t>
      </w:r>
    </w:p>
    <w:p w14:paraId="2D885DD8" w14:textId="2C6564E2" w:rsidR="00331341" w:rsidRPr="00764A54" w:rsidRDefault="006E12AB" w:rsidP="00764A54">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6" w:name="_Toc230614967"/>
      <w:r w:rsidRPr="00764A54">
        <w:rPr>
          <w:rFonts w:ascii="Nunito Sans" w:eastAsiaTheme="minorEastAsia" w:hAnsi="Nunito Sans" w:cstheme="minorBidi"/>
          <w:b/>
          <w:bCs/>
          <w:color w:val="auto"/>
          <w:sz w:val="20"/>
          <w:szCs w:val="20"/>
        </w:rPr>
        <w:t>REIKALAVIMAI ANTŽEMINĖMS APSAUGINĖMS DANGOMS (JEI TAIKOMA)</w:t>
      </w:r>
      <w:bookmarkEnd w:id="6"/>
    </w:p>
    <w:p w14:paraId="70207D5D" w14:textId="2AB63AD2" w:rsidR="00554798" w:rsidRPr="00D756CF" w:rsidRDefault="00331341" w:rsidP="00D756CF">
      <w:pPr>
        <w:pStyle w:val="Sraopastraipa"/>
        <w:numPr>
          <w:ilvl w:val="1"/>
          <w:numId w:val="30"/>
        </w:numPr>
        <w:spacing w:after="0" w:line="276" w:lineRule="auto"/>
        <w:ind w:left="709" w:hanging="709"/>
        <w:jc w:val="both"/>
        <w:rPr>
          <w:rFonts w:ascii="Nunito Sans" w:hAnsi="Nunito Sans"/>
          <w:sz w:val="20"/>
          <w:szCs w:val="20"/>
        </w:rPr>
      </w:pPr>
      <w:r w:rsidRPr="00764A54">
        <w:rPr>
          <w:rFonts w:ascii="Nunito Sans" w:hAnsi="Nunito Sans"/>
          <w:sz w:val="20"/>
          <w:szCs w:val="20"/>
        </w:rPr>
        <w:t xml:space="preserve">Antžeminiai mechaniškai neapdoroti paviršiai padengiami antikorozine danga, atitinkančia Lietuvos standarto LST EN ISO 12944-5:2019 „Dažai ir lakai. Plieninių konstrukcijų apsauga nuo korozijos apsauginėmis dažų sistemomis. 5 dalis. Apsauginių dažų sistemos (ISO 12944-5:2019)“ arba lygiaverčio standarto reikalavimus, taikomus didelio </w:t>
      </w:r>
      <w:proofErr w:type="spellStart"/>
      <w:r w:rsidR="00D756CF">
        <w:rPr>
          <w:rFonts w:ascii="Nunito Sans" w:hAnsi="Nunito Sans"/>
          <w:sz w:val="20"/>
          <w:szCs w:val="20"/>
        </w:rPr>
        <w:t>koroziškumo</w:t>
      </w:r>
      <w:proofErr w:type="spellEnd"/>
      <w:r w:rsidR="00D756CF" w:rsidRPr="00764A54">
        <w:rPr>
          <w:rFonts w:ascii="Nunito Sans" w:hAnsi="Nunito Sans"/>
          <w:sz w:val="20"/>
          <w:szCs w:val="20"/>
        </w:rPr>
        <w:t xml:space="preserve"> </w:t>
      </w:r>
      <w:r w:rsidRPr="00764A54">
        <w:rPr>
          <w:rFonts w:ascii="Nunito Sans" w:hAnsi="Nunito Sans"/>
          <w:sz w:val="20"/>
          <w:szCs w:val="20"/>
        </w:rPr>
        <w:t>(C4) aplinkai</w:t>
      </w:r>
      <w:r w:rsidRPr="00D756CF">
        <w:rPr>
          <w:rFonts w:ascii="Nunito Sans" w:hAnsi="Nunito Sans"/>
          <w:sz w:val="20"/>
          <w:szCs w:val="20"/>
        </w:rPr>
        <w:t>. Klimato tipas –</w:t>
      </w:r>
      <w:r w:rsidR="001B6FFC" w:rsidRPr="00D756CF">
        <w:rPr>
          <w:rFonts w:ascii="Nunito Sans" w:hAnsi="Nunito Sans"/>
          <w:sz w:val="20"/>
          <w:szCs w:val="20"/>
        </w:rPr>
        <w:t xml:space="preserve"> </w:t>
      </w:r>
      <w:r w:rsidRPr="00D756CF">
        <w:rPr>
          <w:rFonts w:ascii="Nunito Sans" w:hAnsi="Nunito Sans"/>
          <w:sz w:val="20"/>
          <w:szCs w:val="20"/>
        </w:rPr>
        <w:t xml:space="preserve">šaltas/šiltas. </w:t>
      </w:r>
    </w:p>
    <w:p w14:paraId="067C79AC" w14:textId="77777777" w:rsidR="00554798" w:rsidRPr="00D756CF" w:rsidRDefault="00331341" w:rsidP="00D756CF">
      <w:pPr>
        <w:pStyle w:val="Sraopastraipa"/>
        <w:numPr>
          <w:ilvl w:val="1"/>
          <w:numId w:val="30"/>
        </w:numPr>
        <w:spacing w:after="0" w:line="276" w:lineRule="auto"/>
        <w:ind w:left="709" w:hanging="709"/>
        <w:jc w:val="both"/>
        <w:rPr>
          <w:rFonts w:ascii="Nunito Sans" w:hAnsi="Nunito Sans"/>
          <w:sz w:val="20"/>
          <w:szCs w:val="20"/>
        </w:rPr>
      </w:pPr>
      <w:r w:rsidRPr="00D756CF">
        <w:rPr>
          <w:rFonts w:ascii="Nunito Sans" w:hAnsi="Nunito Sans"/>
          <w:sz w:val="20"/>
          <w:szCs w:val="20"/>
        </w:rPr>
        <w:lastRenderedPageBreak/>
        <w:t>Turi būti nudažyta ilgai išliekančiais dažais (H), naudojant Lietuvos standarto LST EN ISO 12944-5:2019 „Dažai ir lakai. Plieninių konstrukcijų apsauga nuo korozijos apsauginėmis dažų sistemomis. 5</w:t>
      </w:r>
      <w:r w:rsidR="001B6FFC" w:rsidRPr="00D756CF">
        <w:rPr>
          <w:rFonts w:ascii="Nunito Sans" w:hAnsi="Nunito Sans"/>
          <w:sz w:val="20"/>
          <w:szCs w:val="20"/>
        </w:rPr>
        <w:t xml:space="preserve"> </w:t>
      </w:r>
      <w:r w:rsidRPr="00D756CF">
        <w:rPr>
          <w:rFonts w:ascii="Nunito Sans" w:hAnsi="Nunito Sans"/>
          <w:sz w:val="20"/>
          <w:szCs w:val="20"/>
        </w:rPr>
        <w:t>dalis. Apsauginių dažų sistemos (ISO 12944-5:2019)“ C4.07 arba lygiaverčio standarto dažymo sistemą.</w:t>
      </w:r>
    </w:p>
    <w:p w14:paraId="38821D9A" w14:textId="489DC441" w:rsidR="00554798" w:rsidRPr="00D756CF" w:rsidRDefault="00331341" w:rsidP="00D756CF">
      <w:pPr>
        <w:pStyle w:val="Sraopastraipa"/>
        <w:numPr>
          <w:ilvl w:val="1"/>
          <w:numId w:val="30"/>
        </w:numPr>
        <w:spacing w:after="0" w:line="276" w:lineRule="auto"/>
        <w:ind w:left="709" w:hanging="709"/>
        <w:jc w:val="both"/>
        <w:rPr>
          <w:rFonts w:ascii="Nunito Sans" w:hAnsi="Nunito Sans"/>
          <w:sz w:val="20"/>
          <w:szCs w:val="20"/>
        </w:rPr>
      </w:pPr>
      <w:r w:rsidRPr="00D756CF">
        <w:rPr>
          <w:rFonts w:ascii="Nunito Sans" w:hAnsi="Nunito Sans"/>
          <w:sz w:val="20"/>
          <w:szCs w:val="20"/>
        </w:rPr>
        <w:t>Viršutinio dažų sluoksnio spalva – geltona, spalvos sistema RAL 1021 arba lygiavertė. Sodrios spalvos išlaikymas ne trumpiau kaip 15 metų. Dažymo darbai atliekami išpurškiant dangas specialiais</w:t>
      </w:r>
      <w:r w:rsidR="00201741" w:rsidRPr="00D756CF">
        <w:rPr>
          <w:rFonts w:ascii="Nunito Sans" w:hAnsi="Nunito Sans"/>
          <w:sz w:val="20"/>
          <w:szCs w:val="20"/>
        </w:rPr>
        <w:t xml:space="preserve"> </w:t>
      </w:r>
      <w:r w:rsidRPr="00D756CF">
        <w:rPr>
          <w:rFonts w:ascii="Nunito Sans" w:hAnsi="Nunito Sans"/>
          <w:sz w:val="20"/>
          <w:szCs w:val="20"/>
        </w:rPr>
        <w:t>prietaisais, padengimas teptuku nepriimtinas.</w:t>
      </w:r>
    </w:p>
    <w:p w14:paraId="439E6E80" w14:textId="0AEAA959" w:rsidR="00331341" w:rsidRPr="00D756CF" w:rsidRDefault="00331341" w:rsidP="00D756CF">
      <w:pPr>
        <w:pStyle w:val="Sraopastraipa"/>
        <w:numPr>
          <w:ilvl w:val="1"/>
          <w:numId w:val="30"/>
        </w:numPr>
        <w:spacing w:after="0" w:line="276" w:lineRule="auto"/>
        <w:ind w:left="709" w:hanging="709"/>
        <w:jc w:val="both"/>
        <w:rPr>
          <w:rFonts w:ascii="Nunito Sans" w:hAnsi="Nunito Sans"/>
          <w:sz w:val="20"/>
          <w:szCs w:val="20"/>
        </w:rPr>
      </w:pPr>
      <w:r w:rsidRPr="00D756CF">
        <w:rPr>
          <w:rFonts w:ascii="Nunito Sans" w:hAnsi="Nunito Sans"/>
          <w:sz w:val="20"/>
          <w:szCs w:val="20"/>
        </w:rPr>
        <w:t>Dangos naudojamos grunto paviršiuje turi būti atsparios UV spinduliams.</w:t>
      </w:r>
    </w:p>
    <w:p w14:paraId="34F2E472" w14:textId="3C7B1175" w:rsidR="00201741" w:rsidRPr="00D756CF" w:rsidRDefault="006E12AB" w:rsidP="00073EB3">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7" w:name="_Toc230614968"/>
      <w:r w:rsidRPr="00D756CF">
        <w:rPr>
          <w:rFonts w:ascii="Nunito Sans" w:eastAsiaTheme="minorEastAsia" w:hAnsi="Nunito Sans" w:cstheme="minorBidi"/>
          <w:b/>
          <w:bCs/>
          <w:color w:val="auto"/>
          <w:sz w:val="20"/>
          <w:szCs w:val="20"/>
        </w:rPr>
        <w:t>REIKALAVIMAI PASYVIOS APSAUGOS NUO KOROZIJOS SISTEMOS PROJEKTAVIMUI</w:t>
      </w:r>
      <w:bookmarkEnd w:id="7"/>
    </w:p>
    <w:p w14:paraId="1FEAFB50" w14:textId="60B0851B" w:rsidR="00554798" w:rsidRPr="000E7D93" w:rsidRDefault="000E7D93" w:rsidP="00CC5999">
      <w:pPr>
        <w:pStyle w:val="Sraopastraipa"/>
        <w:numPr>
          <w:ilvl w:val="1"/>
          <w:numId w:val="31"/>
        </w:numPr>
        <w:spacing w:after="0" w:line="276" w:lineRule="auto"/>
        <w:ind w:left="709" w:hanging="709"/>
        <w:jc w:val="both"/>
        <w:rPr>
          <w:rFonts w:ascii="Nunito Sans" w:hAnsi="Nunito Sans"/>
          <w:sz w:val="20"/>
          <w:szCs w:val="20"/>
        </w:rPr>
      </w:pPr>
      <w:r>
        <w:rPr>
          <w:rFonts w:ascii="Nunito Sans" w:hAnsi="Nunito Sans"/>
          <w:sz w:val="20"/>
          <w:szCs w:val="20"/>
        </w:rPr>
        <w:t>L</w:t>
      </w:r>
      <w:r w:rsidR="00201741" w:rsidRPr="000E7D93">
        <w:rPr>
          <w:rFonts w:ascii="Nunito Sans" w:hAnsi="Nunito Sans"/>
          <w:sz w:val="20"/>
          <w:szCs w:val="20"/>
        </w:rPr>
        <w:t>ST EN 12068:2001 „Katodinė apsauga. Užkastų arba panardintų plieno vamzdžių apsauga</w:t>
      </w:r>
      <w:r w:rsidR="00BF402E" w:rsidRPr="000E7D93">
        <w:rPr>
          <w:rFonts w:ascii="Nunito Sans" w:hAnsi="Nunito Sans"/>
          <w:sz w:val="20"/>
          <w:szCs w:val="20"/>
        </w:rPr>
        <w:t xml:space="preserve"> </w:t>
      </w:r>
      <w:r w:rsidR="00201741" w:rsidRPr="000E7D93">
        <w:rPr>
          <w:rFonts w:ascii="Nunito Sans" w:hAnsi="Nunito Sans"/>
          <w:sz w:val="20"/>
          <w:szCs w:val="20"/>
        </w:rPr>
        <w:t>nuo korozijos išorinėmis organinėmis dangomis kartu su katodine apsauga. Juostos ir suslūgstančios</w:t>
      </w:r>
      <w:r w:rsidR="00BF402E" w:rsidRPr="000E7D93">
        <w:rPr>
          <w:rFonts w:ascii="Nunito Sans" w:hAnsi="Nunito Sans"/>
          <w:sz w:val="20"/>
          <w:szCs w:val="20"/>
        </w:rPr>
        <w:t xml:space="preserve"> </w:t>
      </w:r>
      <w:r w:rsidR="00201741" w:rsidRPr="000E7D93">
        <w:rPr>
          <w:rFonts w:ascii="Nunito Sans" w:hAnsi="Nunito Sans"/>
          <w:sz w:val="20"/>
          <w:szCs w:val="20"/>
        </w:rPr>
        <w:t xml:space="preserve">medžiagos“, LST EN 10290:2003 „Pakrantės ir povandeninių vamzdynų plieno vamzdžiai ir jungiamosios detalės. Išorinės dangos, gautos dengiant skystomis </w:t>
      </w:r>
      <w:proofErr w:type="spellStart"/>
      <w:r w:rsidR="00201741" w:rsidRPr="000E7D93">
        <w:rPr>
          <w:rFonts w:ascii="Nunito Sans" w:hAnsi="Nunito Sans"/>
          <w:sz w:val="20"/>
          <w:szCs w:val="20"/>
        </w:rPr>
        <w:t>poliuretaninėmis</w:t>
      </w:r>
      <w:proofErr w:type="spellEnd"/>
      <w:r w:rsidR="00201741" w:rsidRPr="000E7D93">
        <w:rPr>
          <w:rFonts w:ascii="Nunito Sans" w:hAnsi="Nunito Sans"/>
          <w:sz w:val="20"/>
          <w:szCs w:val="20"/>
        </w:rPr>
        <w:t xml:space="preserve"> ir modifikuotomis </w:t>
      </w:r>
      <w:proofErr w:type="spellStart"/>
      <w:r w:rsidR="00201741" w:rsidRPr="000E7D93">
        <w:rPr>
          <w:rFonts w:ascii="Nunito Sans" w:hAnsi="Nunito Sans"/>
          <w:sz w:val="20"/>
          <w:szCs w:val="20"/>
        </w:rPr>
        <w:t>poliuretaninėmis</w:t>
      </w:r>
      <w:proofErr w:type="spellEnd"/>
      <w:r w:rsidR="00201741" w:rsidRPr="000E7D93">
        <w:rPr>
          <w:rFonts w:ascii="Nunito Sans" w:hAnsi="Nunito Sans"/>
          <w:sz w:val="20"/>
          <w:szCs w:val="20"/>
        </w:rPr>
        <w:t xml:space="preserve"> dervomis“, LST EN ISO 12944-5:2019 „Dažai ir lakai. Plieninių konstrukcijų apsauga</w:t>
      </w:r>
      <w:r w:rsidR="00BF402E" w:rsidRPr="000E7D93">
        <w:rPr>
          <w:rFonts w:ascii="Nunito Sans" w:hAnsi="Nunito Sans"/>
          <w:sz w:val="20"/>
          <w:szCs w:val="20"/>
        </w:rPr>
        <w:t xml:space="preserve"> </w:t>
      </w:r>
      <w:r w:rsidR="00201741" w:rsidRPr="000E7D93">
        <w:rPr>
          <w:rFonts w:ascii="Nunito Sans" w:hAnsi="Nunito Sans"/>
          <w:sz w:val="20"/>
          <w:szCs w:val="20"/>
        </w:rPr>
        <w:t>nuo korozijos apsauginėmis dažų sistemomis. 5 dalis. Apsauginių dažų sistemos (ISO 12944-5:2019)“,</w:t>
      </w:r>
      <w:r w:rsidR="00BF402E" w:rsidRPr="000E7D93">
        <w:rPr>
          <w:rFonts w:ascii="Nunito Sans" w:hAnsi="Nunito Sans"/>
          <w:sz w:val="20"/>
          <w:szCs w:val="20"/>
        </w:rPr>
        <w:t xml:space="preserve"> </w:t>
      </w:r>
      <w:r w:rsidR="00201741" w:rsidRPr="000E7D93">
        <w:rPr>
          <w:rFonts w:ascii="Nunito Sans" w:hAnsi="Nunito Sans"/>
          <w:sz w:val="20"/>
          <w:szCs w:val="20"/>
        </w:rPr>
        <w:t>LST EN 50162:2005 „Apsauga nuo korozijos, kurią sukelia nuolatinės srovės sistemų klaidžiojančiosios</w:t>
      </w:r>
      <w:r w:rsidR="00AB1373" w:rsidRPr="000E7D93">
        <w:rPr>
          <w:rFonts w:ascii="Nunito Sans" w:hAnsi="Nunito Sans"/>
          <w:sz w:val="20"/>
          <w:szCs w:val="20"/>
        </w:rPr>
        <w:t xml:space="preserve"> </w:t>
      </w:r>
      <w:r w:rsidR="00201741" w:rsidRPr="000E7D93">
        <w:rPr>
          <w:rFonts w:ascii="Nunito Sans" w:hAnsi="Nunito Sans"/>
          <w:sz w:val="20"/>
          <w:szCs w:val="20"/>
        </w:rPr>
        <w:t xml:space="preserve">srovės“, LST EN ISO 21809-1:2019 „Naftos ir gamtinių dujų pramonė. Požeminių ar povandeninių vamzdynų, naudojamų transportavimo vamzdžiais sistemose, išorinės dangos. 1 dalis. </w:t>
      </w:r>
      <w:proofErr w:type="spellStart"/>
      <w:r w:rsidR="00201741" w:rsidRPr="000E7D93">
        <w:rPr>
          <w:rFonts w:ascii="Nunito Sans" w:hAnsi="Nunito Sans"/>
          <w:sz w:val="20"/>
          <w:szCs w:val="20"/>
        </w:rPr>
        <w:t>Poliolefino</w:t>
      </w:r>
      <w:proofErr w:type="spellEnd"/>
      <w:r w:rsidR="00AB1373" w:rsidRPr="000E7D93">
        <w:rPr>
          <w:rFonts w:ascii="Nunito Sans" w:hAnsi="Nunito Sans"/>
          <w:sz w:val="20"/>
          <w:szCs w:val="20"/>
        </w:rPr>
        <w:t xml:space="preserve"> </w:t>
      </w:r>
      <w:r w:rsidR="00201741" w:rsidRPr="000E7D93">
        <w:rPr>
          <w:rFonts w:ascii="Nunito Sans" w:hAnsi="Nunito Sans"/>
          <w:sz w:val="20"/>
          <w:szCs w:val="20"/>
        </w:rPr>
        <w:t>dangos (PE 3 sluoksniai ir PP 3 sluoksniai) (ISO 21809-1:2019)“, LST EN ISO 8504-2:2019 „Plieninio</w:t>
      </w:r>
      <w:r w:rsidR="00AB1373" w:rsidRPr="000E7D93">
        <w:rPr>
          <w:rFonts w:ascii="Nunito Sans" w:hAnsi="Nunito Sans"/>
          <w:sz w:val="20"/>
          <w:szCs w:val="20"/>
        </w:rPr>
        <w:t xml:space="preserve"> </w:t>
      </w:r>
      <w:r w:rsidR="00201741" w:rsidRPr="000E7D93">
        <w:rPr>
          <w:rFonts w:ascii="Nunito Sans" w:hAnsi="Nunito Sans"/>
          <w:sz w:val="20"/>
          <w:szCs w:val="20"/>
        </w:rPr>
        <w:t>pagrindo paruošimas prieš dengiant dažais ir su jais susijusiais produktais. Paviršiaus paruošimo metodai. 2 dalis. Abrazyvinis srautinis valymas (ISO 8504-2:2019)“, LST EN ISO 21809-3:2019 „Naftos</w:t>
      </w:r>
      <w:r w:rsidR="00AB1373" w:rsidRPr="000E7D93">
        <w:rPr>
          <w:rFonts w:ascii="Nunito Sans" w:hAnsi="Nunito Sans"/>
          <w:sz w:val="20"/>
          <w:szCs w:val="20"/>
        </w:rPr>
        <w:t xml:space="preserve"> </w:t>
      </w:r>
      <w:r w:rsidR="00201741" w:rsidRPr="000E7D93">
        <w:rPr>
          <w:rFonts w:ascii="Nunito Sans" w:hAnsi="Nunito Sans"/>
          <w:sz w:val="20"/>
          <w:szCs w:val="20"/>
        </w:rPr>
        <w:t>ir gamtinių dujų pramonė. Požeminių ar povandeninių vamzdynų, naudojamų transportavimo</w:t>
      </w:r>
      <w:r w:rsidR="002D0EBD" w:rsidRPr="000E7D93">
        <w:rPr>
          <w:rFonts w:ascii="Nunito Sans" w:hAnsi="Nunito Sans"/>
          <w:sz w:val="20"/>
          <w:szCs w:val="20"/>
        </w:rPr>
        <w:t xml:space="preserve"> </w:t>
      </w:r>
      <w:r w:rsidR="00201741" w:rsidRPr="000E7D93">
        <w:rPr>
          <w:rFonts w:ascii="Nunito Sans" w:hAnsi="Nunito Sans"/>
          <w:sz w:val="20"/>
          <w:szCs w:val="20"/>
        </w:rPr>
        <w:t>vamzdžiais sistemose, išorinės dangos. 3 dalis. Darbų vietoje suvirintų jungčių dangos (ISO 21809</w:t>
      </w:r>
      <w:r w:rsidR="001627DC" w:rsidRPr="000E7D93">
        <w:rPr>
          <w:rFonts w:ascii="Nunito Sans" w:hAnsi="Nunito Sans"/>
          <w:sz w:val="20"/>
          <w:szCs w:val="20"/>
        </w:rPr>
        <w:t>-</w:t>
      </w:r>
      <w:r w:rsidR="00201741" w:rsidRPr="000E7D93">
        <w:rPr>
          <w:rFonts w:ascii="Nunito Sans" w:hAnsi="Nunito Sans"/>
          <w:sz w:val="20"/>
          <w:szCs w:val="20"/>
        </w:rPr>
        <w:t>3:2019)“ arba lygiaverčių standartų reikalavimais.</w:t>
      </w:r>
    </w:p>
    <w:p w14:paraId="2BEDC0F8" w14:textId="07693FFB" w:rsidR="00554798" w:rsidRPr="000E7D93" w:rsidRDefault="00201741" w:rsidP="00CC5999">
      <w:pPr>
        <w:pStyle w:val="Sraopastraipa"/>
        <w:numPr>
          <w:ilvl w:val="1"/>
          <w:numId w:val="31"/>
        </w:numPr>
        <w:spacing w:after="0" w:line="276" w:lineRule="auto"/>
        <w:ind w:left="709" w:hanging="709"/>
        <w:jc w:val="both"/>
        <w:rPr>
          <w:rFonts w:ascii="Nunito Sans" w:hAnsi="Nunito Sans"/>
          <w:sz w:val="20"/>
          <w:szCs w:val="20"/>
        </w:rPr>
      </w:pPr>
      <w:r w:rsidRPr="000E7D93">
        <w:rPr>
          <w:rFonts w:ascii="Nunito Sans" w:hAnsi="Nunito Sans"/>
          <w:sz w:val="20"/>
          <w:szCs w:val="20"/>
        </w:rPr>
        <w:t xml:space="preserve">Įvertinus gruntų agresyvumą darbų atlikimo vietose, turi būti numatyta izoliacinės dangos sistema gebanti pasipriešinti grunto agresyvumui. </w:t>
      </w:r>
    </w:p>
    <w:p w14:paraId="07E944A1" w14:textId="6F3E4F53" w:rsidR="00554798" w:rsidRPr="000E7D93" w:rsidRDefault="00201741" w:rsidP="00CC5999">
      <w:pPr>
        <w:pStyle w:val="Sraopastraipa"/>
        <w:numPr>
          <w:ilvl w:val="1"/>
          <w:numId w:val="31"/>
        </w:numPr>
        <w:spacing w:after="0" w:line="276" w:lineRule="auto"/>
        <w:ind w:left="709" w:hanging="709"/>
        <w:jc w:val="both"/>
        <w:rPr>
          <w:rFonts w:ascii="Nunito Sans" w:hAnsi="Nunito Sans"/>
          <w:sz w:val="20"/>
          <w:szCs w:val="20"/>
        </w:rPr>
      </w:pPr>
      <w:r w:rsidRPr="000E7D93">
        <w:rPr>
          <w:rFonts w:ascii="Nunito Sans" w:hAnsi="Nunito Sans"/>
          <w:sz w:val="20"/>
          <w:szCs w:val="20"/>
        </w:rPr>
        <w:t>Suvirinimo siūlių (PE+PUR), fasoninių dalių, dujotiekio perėjimams iš požeminės į antžeminę dalį (virš žemės 25 cm) izoliavimui turi būti numatyta izoliacinė danga pagal LST EN 10290:2003</w:t>
      </w:r>
      <w:r w:rsidR="001627DC" w:rsidRPr="000E7D93">
        <w:rPr>
          <w:rFonts w:ascii="Nunito Sans" w:hAnsi="Nunito Sans"/>
          <w:sz w:val="20"/>
          <w:szCs w:val="20"/>
        </w:rPr>
        <w:t xml:space="preserve"> </w:t>
      </w:r>
      <w:r w:rsidRPr="000E7D93">
        <w:rPr>
          <w:rFonts w:ascii="Nunito Sans" w:hAnsi="Nunito Sans"/>
          <w:sz w:val="20"/>
          <w:szCs w:val="20"/>
        </w:rPr>
        <w:t>standarto B klasė, tipas 3 arba lygiaverčio standarto reikalavimus.</w:t>
      </w:r>
    </w:p>
    <w:p w14:paraId="0DE75B3A" w14:textId="601D1586" w:rsidR="00554798" w:rsidRPr="000E7D93" w:rsidRDefault="00201741" w:rsidP="00CC5999">
      <w:pPr>
        <w:pStyle w:val="Sraopastraipa"/>
        <w:numPr>
          <w:ilvl w:val="1"/>
          <w:numId w:val="31"/>
        </w:numPr>
        <w:spacing w:after="0" w:line="276" w:lineRule="auto"/>
        <w:ind w:left="709" w:hanging="709"/>
        <w:jc w:val="both"/>
        <w:rPr>
          <w:rFonts w:ascii="Nunito Sans" w:hAnsi="Nunito Sans"/>
          <w:sz w:val="20"/>
          <w:szCs w:val="20"/>
        </w:rPr>
      </w:pPr>
      <w:r w:rsidRPr="000E7D93">
        <w:rPr>
          <w:rFonts w:ascii="Nunito Sans" w:hAnsi="Nunito Sans"/>
          <w:sz w:val="20"/>
          <w:szCs w:val="20"/>
        </w:rPr>
        <w:t>Dujotiekių su gruoblėtais paviršiais izoliavimui numatyti purškiamą izoliacinę dangą pagal LST EN 10290:2003 standarto B klasės, tipas 3 reikalavimus. Numatyti izoliacinės dangos pakeitimą prie</w:t>
      </w:r>
      <w:r w:rsidR="001627DC" w:rsidRPr="000E7D93">
        <w:rPr>
          <w:rFonts w:ascii="Nunito Sans" w:hAnsi="Nunito Sans"/>
          <w:sz w:val="20"/>
          <w:szCs w:val="20"/>
        </w:rPr>
        <w:t xml:space="preserve"> </w:t>
      </w:r>
      <w:r w:rsidRPr="000E7D93">
        <w:rPr>
          <w:rFonts w:ascii="Nunito Sans" w:hAnsi="Nunito Sans"/>
          <w:sz w:val="20"/>
          <w:szCs w:val="20"/>
        </w:rPr>
        <w:t>technologinių kiaurymių.</w:t>
      </w:r>
    </w:p>
    <w:p w14:paraId="65067D79" w14:textId="23E02838" w:rsidR="00201741" w:rsidRPr="000E7D93" w:rsidRDefault="00201741" w:rsidP="00CC5999">
      <w:pPr>
        <w:pStyle w:val="Sraopastraipa"/>
        <w:numPr>
          <w:ilvl w:val="1"/>
          <w:numId w:val="31"/>
        </w:numPr>
        <w:spacing w:after="0" w:line="276" w:lineRule="auto"/>
        <w:ind w:left="709" w:hanging="709"/>
        <w:jc w:val="both"/>
        <w:rPr>
          <w:rFonts w:ascii="Nunito Sans" w:hAnsi="Nunito Sans"/>
          <w:sz w:val="20"/>
          <w:szCs w:val="20"/>
        </w:rPr>
      </w:pPr>
      <w:r w:rsidRPr="000E7D93">
        <w:rPr>
          <w:rFonts w:ascii="Nunito Sans" w:hAnsi="Nunito Sans"/>
          <w:sz w:val="20"/>
          <w:szCs w:val="20"/>
        </w:rPr>
        <w:t>Atkastas ir perizoliuojamas dujotiekis turi būti užpiltas vietiniu biriu gruntu, nesant galimybei – atvežtiniu. Detalizuoti užpilamo grunto charakteristikas nurodant leistinas maksimalias kietųjų</w:t>
      </w:r>
      <w:r w:rsidR="003012FC" w:rsidRPr="000E7D93">
        <w:rPr>
          <w:rFonts w:ascii="Nunito Sans" w:hAnsi="Nunito Sans"/>
          <w:sz w:val="20"/>
          <w:szCs w:val="20"/>
        </w:rPr>
        <w:t xml:space="preserve"> </w:t>
      </w:r>
      <w:r w:rsidRPr="000E7D93">
        <w:rPr>
          <w:rFonts w:ascii="Nunito Sans" w:hAnsi="Nunito Sans"/>
          <w:sz w:val="20"/>
          <w:szCs w:val="20"/>
        </w:rPr>
        <w:t>dalelių frakcijas. Numatyti priemones riedulių atskyrimui iš vietinio grunto</w:t>
      </w:r>
      <w:r w:rsidR="003012FC" w:rsidRPr="000E7D93">
        <w:rPr>
          <w:rFonts w:ascii="Nunito Sans" w:hAnsi="Nunito Sans"/>
          <w:sz w:val="20"/>
          <w:szCs w:val="20"/>
        </w:rPr>
        <w:t>.</w:t>
      </w:r>
    </w:p>
    <w:p w14:paraId="6142BAB7" w14:textId="7CFCEA3C" w:rsidR="00085F2B" w:rsidRPr="000E7D93" w:rsidRDefault="006E12AB" w:rsidP="000E7D93">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8" w:name="_Toc230614969"/>
      <w:r w:rsidRPr="000E7D93">
        <w:rPr>
          <w:rFonts w:ascii="Nunito Sans" w:eastAsiaTheme="minorEastAsia" w:hAnsi="Nunito Sans" w:cstheme="minorBidi"/>
          <w:b/>
          <w:bCs/>
          <w:color w:val="auto"/>
          <w:sz w:val="20"/>
          <w:szCs w:val="20"/>
        </w:rPr>
        <w:t>REIKALAVIMAI AKTYVIOSIOS APSAUGOS NUO KOROZIJOS SISTEMOS PROJEKTAVIMUI</w:t>
      </w:r>
      <w:bookmarkEnd w:id="8"/>
    </w:p>
    <w:p w14:paraId="10BE501C" w14:textId="586D6E15" w:rsidR="00554798" w:rsidRPr="000E7D93" w:rsidRDefault="00085F2B" w:rsidP="000E7D93">
      <w:pPr>
        <w:pStyle w:val="Sraopastraipa"/>
        <w:numPr>
          <w:ilvl w:val="1"/>
          <w:numId w:val="32"/>
        </w:numPr>
        <w:spacing w:after="0" w:line="276" w:lineRule="auto"/>
        <w:ind w:left="709" w:hanging="709"/>
        <w:jc w:val="both"/>
        <w:rPr>
          <w:rFonts w:ascii="Nunito Sans" w:hAnsi="Nunito Sans"/>
          <w:sz w:val="20"/>
          <w:szCs w:val="20"/>
        </w:rPr>
      </w:pPr>
      <w:r w:rsidRPr="000E7D93">
        <w:rPr>
          <w:rFonts w:ascii="Nunito Sans" w:hAnsi="Nunito Sans"/>
          <w:sz w:val="20"/>
          <w:szCs w:val="20"/>
        </w:rPr>
        <w:t>Projekte numatyti atstatyti esamas kontrolės matavimo kolonėles rekonstruotoje atkarpoje.</w:t>
      </w:r>
    </w:p>
    <w:p w14:paraId="4A512433" w14:textId="0D0B2C15" w:rsidR="00554798" w:rsidRPr="000E7D93" w:rsidRDefault="00085F2B" w:rsidP="000E7D93">
      <w:pPr>
        <w:pStyle w:val="Sraopastraipa"/>
        <w:numPr>
          <w:ilvl w:val="1"/>
          <w:numId w:val="32"/>
        </w:numPr>
        <w:spacing w:after="0" w:line="276" w:lineRule="auto"/>
        <w:ind w:left="709" w:hanging="709"/>
        <w:jc w:val="both"/>
        <w:rPr>
          <w:rFonts w:ascii="Nunito Sans" w:hAnsi="Nunito Sans"/>
          <w:sz w:val="20"/>
          <w:szCs w:val="20"/>
        </w:rPr>
      </w:pPr>
      <w:r w:rsidRPr="000E7D93">
        <w:rPr>
          <w:rFonts w:ascii="Nunito Sans" w:hAnsi="Nunito Sans"/>
          <w:sz w:val="20"/>
          <w:szCs w:val="20"/>
        </w:rPr>
        <w:t xml:space="preserve">Projekte įvertinti papildomų kontrolės matavimų kolonėlių poreikį. </w:t>
      </w:r>
    </w:p>
    <w:p w14:paraId="04ACFE8F" w14:textId="497C7109" w:rsidR="00085F2B" w:rsidRPr="000E7D93" w:rsidRDefault="00085F2B" w:rsidP="000E7D93">
      <w:pPr>
        <w:pStyle w:val="Sraopastraipa"/>
        <w:numPr>
          <w:ilvl w:val="1"/>
          <w:numId w:val="32"/>
        </w:numPr>
        <w:spacing w:after="0" w:line="276" w:lineRule="auto"/>
        <w:ind w:left="709" w:hanging="709"/>
        <w:jc w:val="both"/>
        <w:rPr>
          <w:rFonts w:ascii="Nunito Sans" w:hAnsi="Nunito Sans"/>
          <w:sz w:val="20"/>
          <w:szCs w:val="20"/>
        </w:rPr>
      </w:pPr>
      <w:r w:rsidRPr="000E7D93">
        <w:rPr>
          <w:rFonts w:ascii="Nunito Sans" w:hAnsi="Nunito Sans"/>
          <w:sz w:val="20"/>
          <w:szCs w:val="20"/>
        </w:rPr>
        <w:t xml:space="preserve">Projekte įvertinti ar reikalingas rekonstruojamos atkarpos </w:t>
      </w:r>
      <w:r w:rsidR="00502867" w:rsidRPr="000E7D93">
        <w:rPr>
          <w:rFonts w:ascii="Nunito Sans" w:hAnsi="Nunito Sans"/>
          <w:sz w:val="20"/>
          <w:szCs w:val="20"/>
        </w:rPr>
        <w:t>atskyrimas</w:t>
      </w:r>
      <w:r w:rsidRPr="000E7D93">
        <w:rPr>
          <w:rFonts w:ascii="Nunito Sans" w:hAnsi="Nunito Sans"/>
          <w:sz w:val="20"/>
          <w:szCs w:val="20"/>
        </w:rPr>
        <w:t xml:space="preserve"> izoliuojančiomis jungtimis</w:t>
      </w:r>
      <w:r w:rsidR="0049371E" w:rsidRPr="000E7D93">
        <w:rPr>
          <w:rFonts w:ascii="Nunito Sans" w:hAnsi="Nunito Sans"/>
          <w:sz w:val="20"/>
          <w:szCs w:val="20"/>
        </w:rPr>
        <w:t>.</w:t>
      </w:r>
    </w:p>
    <w:p w14:paraId="388B8FA4" w14:textId="26A9769C" w:rsidR="0049371E" w:rsidRPr="000E7D93" w:rsidRDefault="006E12AB" w:rsidP="000E7D93">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9" w:name="_Toc230614970"/>
      <w:r w:rsidRPr="000E7D93">
        <w:rPr>
          <w:rFonts w:ascii="Nunito Sans" w:eastAsiaTheme="minorEastAsia" w:hAnsi="Nunito Sans" w:cstheme="minorBidi"/>
          <w:b/>
          <w:bCs/>
          <w:color w:val="auto"/>
          <w:sz w:val="20"/>
          <w:szCs w:val="20"/>
        </w:rPr>
        <w:t>SPECIALIEJI REIKALAVIMAI</w:t>
      </w:r>
      <w:bookmarkEnd w:id="9"/>
    </w:p>
    <w:p w14:paraId="691D35B9" w14:textId="3DB9024F" w:rsidR="00551E57" w:rsidRPr="000E7D93" w:rsidRDefault="0049371E" w:rsidP="000E7D93">
      <w:pPr>
        <w:pStyle w:val="Sraopastraipa"/>
        <w:numPr>
          <w:ilvl w:val="1"/>
          <w:numId w:val="33"/>
        </w:numPr>
        <w:spacing w:after="0" w:line="276" w:lineRule="auto"/>
        <w:ind w:left="709" w:hanging="709"/>
        <w:jc w:val="both"/>
        <w:rPr>
          <w:rFonts w:ascii="Nunito Sans" w:hAnsi="Nunito Sans"/>
          <w:sz w:val="20"/>
          <w:szCs w:val="20"/>
        </w:rPr>
      </w:pPr>
      <w:r w:rsidRPr="000E7D93">
        <w:rPr>
          <w:rFonts w:ascii="Nunito Sans" w:hAnsi="Nunito Sans"/>
          <w:sz w:val="20"/>
          <w:szCs w:val="20"/>
        </w:rPr>
        <w:t>Projektuotojas privalo tinkamai parengti ir perduoti Perkančiajam subjektui Projektą:</w:t>
      </w:r>
      <w:r w:rsidR="000B154B" w:rsidRPr="000E7D93">
        <w:rPr>
          <w:rFonts w:ascii="Nunito Sans" w:hAnsi="Nunito Sans"/>
          <w:sz w:val="20"/>
          <w:szCs w:val="20"/>
        </w:rPr>
        <w:t xml:space="preserve"> </w:t>
      </w:r>
      <w:r w:rsidRPr="000E7D93">
        <w:rPr>
          <w:rFonts w:ascii="Nunito Sans" w:hAnsi="Nunito Sans"/>
          <w:sz w:val="20"/>
          <w:szCs w:val="20"/>
        </w:rPr>
        <w:t>popierinę versiją ne mažiau kaip 2 egz. ir elektroninę versiją per Perkančiojo subjekto suteikiamą bendrąją duomenų aplinką DALUX bei įrašytą į informacijos laikmeną (USB atmintinę „</w:t>
      </w:r>
      <w:proofErr w:type="spellStart"/>
      <w:r w:rsidRPr="000E7D93">
        <w:rPr>
          <w:rFonts w:ascii="Nunito Sans" w:hAnsi="Nunito Sans"/>
          <w:sz w:val="20"/>
          <w:szCs w:val="20"/>
        </w:rPr>
        <w:t>doc</w:t>
      </w:r>
      <w:proofErr w:type="spellEnd"/>
      <w:r w:rsidRPr="000E7D93">
        <w:rPr>
          <w:rFonts w:ascii="Nunito Sans" w:hAnsi="Nunito Sans"/>
          <w:sz w:val="20"/>
          <w:szCs w:val="20"/>
        </w:rPr>
        <w:t>“, „</w:t>
      </w:r>
      <w:proofErr w:type="spellStart"/>
      <w:r w:rsidRPr="000E7D93">
        <w:rPr>
          <w:rFonts w:ascii="Nunito Sans" w:hAnsi="Nunito Sans"/>
          <w:sz w:val="20"/>
          <w:szCs w:val="20"/>
        </w:rPr>
        <w:t>dwg</w:t>
      </w:r>
      <w:proofErr w:type="spellEnd"/>
      <w:r w:rsidRPr="000E7D93">
        <w:rPr>
          <w:rFonts w:ascii="Nunito Sans" w:hAnsi="Nunito Sans"/>
          <w:sz w:val="20"/>
          <w:szCs w:val="20"/>
        </w:rPr>
        <w:t>“, „</w:t>
      </w:r>
      <w:proofErr w:type="spellStart"/>
      <w:r w:rsidRPr="000E7D93">
        <w:rPr>
          <w:rFonts w:ascii="Nunito Sans" w:hAnsi="Nunito Sans"/>
          <w:sz w:val="20"/>
          <w:szCs w:val="20"/>
        </w:rPr>
        <w:t>pdf</w:t>
      </w:r>
      <w:proofErr w:type="spellEnd"/>
      <w:r w:rsidRPr="000E7D93">
        <w:rPr>
          <w:rFonts w:ascii="Nunito Sans" w:hAnsi="Nunito Sans"/>
          <w:sz w:val="20"/>
          <w:szCs w:val="20"/>
        </w:rPr>
        <w:t>“, „</w:t>
      </w:r>
      <w:proofErr w:type="spellStart"/>
      <w:r w:rsidRPr="000E7D93">
        <w:rPr>
          <w:rFonts w:ascii="Nunito Sans" w:hAnsi="Nunito Sans"/>
          <w:sz w:val="20"/>
          <w:szCs w:val="20"/>
        </w:rPr>
        <w:t>vsd</w:t>
      </w:r>
      <w:proofErr w:type="spellEnd"/>
      <w:r w:rsidRPr="000E7D93">
        <w:rPr>
          <w:rFonts w:ascii="Nunito Sans" w:hAnsi="Nunito Sans"/>
          <w:sz w:val="20"/>
          <w:szCs w:val="20"/>
        </w:rPr>
        <w:t>“ su projekto rengėjų ir kt. failų formatais).</w:t>
      </w:r>
    </w:p>
    <w:p w14:paraId="439C0E14" w14:textId="3A7701F6" w:rsidR="0049371E" w:rsidRPr="000E7D93" w:rsidRDefault="0049371E" w:rsidP="000E7D93">
      <w:pPr>
        <w:pStyle w:val="Sraopastraipa"/>
        <w:numPr>
          <w:ilvl w:val="1"/>
          <w:numId w:val="33"/>
        </w:numPr>
        <w:spacing w:after="0" w:line="276" w:lineRule="auto"/>
        <w:ind w:left="709" w:hanging="709"/>
        <w:jc w:val="both"/>
        <w:rPr>
          <w:rFonts w:ascii="Nunito Sans" w:hAnsi="Nunito Sans"/>
          <w:sz w:val="20"/>
          <w:szCs w:val="20"/>
        </w:rPr>
      </w:pPr>
      <w:r w:rsidRPr="000E7D93">
        <w:rPr>
          <w:rFonts w:ascii="Nunito Sans" w:hAnsi="Nunito Sans"/>
          <w:sz w:val="20"/>
          <w:szCs w:val="20"/>
        </w:rPr>
        <w:t>Mažiausiai į Projekto sudėtį turi būti įtrauktos šios pagrindinės dalys ir dokumentai:</w:t>
      </w:r>
    </w:p>
    <w:p w14:paraId="3D99051A" w14:textId="6649842B" w:rsidR="008E211A" w:rsidRPr="000E7D93" w:rsidRDefault="001B263D" w:rsidP="000E7D93">
      <w:pPr>
        <w:pStyle w:val="Sraopastraipa"/>
        <w:numPr>
          <w:ilvl w:val="2"/>
          <w:numId w:val="33"/>
        </w:numPr>
        <w:spacing w:after="0" w:line="276" w:lineRule="auto"/>
        <w:ind w:left="1560" w:hanging="851"/>
        <w:jc w:val="both"/>
        <w:rPr>
          <w:rFonts w:ascii="Nunito Sans" w:hAnsi="Nunito Sans"/>
          <w:sz w:val="20"/>
          <w:szCs w:val="20"/>
        </w:rPr>
      </w:pPr>
      <w:r>
        <w:rPr>
          <w:rFonts w:ascii="Nunito Sans" w:hAnsi="Nunito Sans"/>
          <w:sz w:val="20"/>
          <w:szCs w:val="20"/>
        </w:rPr>
        <w:lastRenderedPageBreak/>
        <w:t xml:space="preserve"> </w:t>
      </w:r>
      <w:r w:rsidR="0049371E" w:rsidRPr="000E7D93">
        <w:rPr>
          <w:rFonts w:ascii="Nunito Sans" w:hAnsi="Nunito Sans"/>
          <w:sz w:val="20"/>
          <w:szCs w:val="20"/>
        </w:rPr>
        <w:t xml:space="preserve">Bendroji dalis; </w:t>
      </w:r>
    </w:p>
    <w:p w14:paraId="06AF3E74" w14:textId="1AC61ED1" w:rsidR="0049371E" w:rsidRPr="000E7D93" w:rsidRDefault="0049371E" w:rsidP="000E7D93">
      <w:pPr>
        <w:pStyle w:val="Sraopastraipa"/>
        <w:numPr>
          <w:ilvl w:val="2"/>
          <w:numId w:val="33"/>
        </w:numPr>
        <w:spacing w:after="0" w:line="276" w:lineRule="auto"/>
        <w:ind w:left="1560" w:hanging="851"/>
        <w:jc w:val="both"/>
        <w:rPr>
          <w:rFonts w:ascii="Nunito Sans" w:hAnsi="Nunito Sans"/>
          <w:sz w:val="20"/>
          <w:szCs w:val="20"/>
        </w:rPr>
      </w:pPr>
      <w:r w:rsidRPr="000E7D93">
        <w:rPr>
          <w:rFonts w:ascii="Nunito Sans" w:hAnsi="Nunito Sans"/>
          <w:sz w:val="20"/>
          <w:szCs w:val="20"/>
        </w:rPr>
        <w:t xml:space="preserve"> Dujotiekio;</w:t>
      </w:r>
    </w:p>
    <w:p w14:paraId="0BFB8BE3" w14:textId="07BF6A9B" w:rsidR="0049371E" w:rsidRPr="000E7D93" w:rsidRDefault="0049371E" w:rsidP="000E7D93">
      <w:pPr>
        <w:pStyle w:val="Sraopastraipa"/>
        <w:numPr>
          <w:ilvl w:val="2"/>
          <w:numId w:val="33"/>
        </w:numPr>
        <w:spacing w:after="0" w:line="276" w:lineRule="auto"/>
        <w:ind w:left="1560" w:hanging="851"/>
        <w:jc w:val="both"/>
        <w:rPr>
          <w:rFonts w:ascii="Nunito Sans" w:hAnsi="Nunito Sans"/>
          <w:sz w:val="20"/>
          <w:szCs w:val="20"/>
        </w:rPr>
      </w:pPr>
      <w:r w:rsidRPr="000E7D93">
        <w:rPr>
          <w:rFonts w:ascii="Nunito Sans" w:hAnsi="Nunito Sans"/>
          <w:sz w:val="20"/>
          <w:szCs w:val="20"/>
        </w:rPr>
        <w:t xml:space="preserve"> Elektrocheminės apsaugos nuo korozijos; </w:t>
      </w:r>
    </w:p>
    <w:p w14:paraId="4C32293A" w14:textId="3BDC385F" w:rsidR="0049371E" w:rsidRPr="000E7D93" w:rsidRDefault="0049371E" w:rsidP="000E7D93">
      <w:pPr>
        <w:pStyle w:val="Sraopastraipa"/>
        <w:numPr>
          <w:ilvl w:val="2"/>
          <w:numId w:val="33"/>
        </w:numPr>
        <w:spacing w:after="0" w:line="276" w:lineRule="auto"/>
        <w:ind w:left="1560" w:hanging="851"/>
        <w:jc w:val="both"/>
        <w:rPr>
          <w:rFonts w:ascii="Nunito Sans" w:hAnsi="Nunito Sans"/>
          <w:sz w:val="20"/>
          <w:szCs w:val="20"/>
        </w:rPr>
      </w:pPr>
      <w:r w:rsidRPr="000E7D93">
        <w:rPr>
          <w:rFonts w:ascii="Nunito Sans" w:hAnsi="Nunito Sans"/>
          <w:sz w:val="20"/>
          <w:szCs w:val="20"/>
        </w:rPr>
        <w:t xml:space="preserve"> Pasirengimo statybai ir statybos darbų organizavimo;</w:t>
      </w:r>
    </w:p>
    <w:p w14:paraId="3B6484E4" w14:textId="29A07B29" w:rsidR="0049371E" w:rsidRPr="000E7D93" w:rsidRDefault="0049371E" w:rsidP="000E7D93">
      <w:pPr>
        <w:pStyle w:val="Sraopastraipa"/>
        <w:numPr>
          <w:ilvl w:val="2"/>
          <w:numId w:val="33"/>
        </w:numPr>
        <w:spacing w:after="0" w:line="276" w:lineRule="auto"/>
        <w:ind w:left="1560" w:hanging="851"/>
        <w:jc w:val="both"/>
        <w:rPr>
          <w:rFonts w:ascii="Nunito Sans" w:hAnsi="Nunito Sans"/>
          <w:sz w:val="20"/>
          <w:szCs w:val="20"/>
        </w:rPr>
      </w:pPr>
      <w:r w:rsidRPr="000E7D93">
        <w:rPr>
          <w:rFonts w:ascii="Nunito Sans" w:hAnsi="Nunito Sans"/>
          <w:sz w:val="20"/>
          <w:szCs w:val="20"/>
        </w:rPr>
        <w:t xml:space="preserve"> </w:t>
      </w:r>
      <w:r w:rsidR="001047ED" w:rsidRPr="001047ED">
        <w:rPr>
          <w:rFonts w:ascii="Nunito Sans" w:hAnsi="Nunito Sans"/>
          <w:sz w:val="20"/>
          <w:szCs w:val="20"/>
        </w:rPr>
        <w:t>Melioracijos (sausinimo) sistemų atstatymo (jei būtina)</w:t>
      </w:r>
    </w:p>
    <w:p w14:paraId="1A4AEB1C" w14:textId="3D83D60D" w:rsidR="0049371E" w:rsidRPr="000E7D93" w:rsidRDefault="0049371E" w:rsidP="000E7D93">
      <w:pPr>
        <w:pStyle w:val="Sraopastraipa"/>
        <w:numPr>
          <w:ilvl w:val="2"/>
          <w:numId w:val="33"/>
        </w:numPr>
        <w:spacing w:after="0" w:line="276" w:lineRule="auto"/>
        <w:ind w:left="1560" w:hanging="851"/>
        <w:jc w:val="both"/>
        <w:rPr>
          <w:rFonts w:ascii="Nunito Sans" w:hAnsi="Nunito Sans"/>
          <w:sz w:val="20"/>
          <w:szCs w:val="20"/>
        </w:rPr>
      </w:pPr>
      <w:r w:rsidRPr="000E7D93">
        <w:rPr>
          <w:rFonts w:ascii="Nunito Sans" w:hAnsi="Nunito Sans"/>
          <w:sz w:val="20"/>
          <w:szCs w:val="20"/>
        </w:rPr>
        <w:t xml:space="preserve"> </w:t>
      </w:r>
      <w:r w:rsidR="002B5243" w:rsidRPr="000E7D93">
        <w:rPr>
          <w:rFonts w:ascii="Nunito Sans" w:hAnsi="Nunito Sans"/>
          <w:sz w:val="20"/>
          <w:szCs w:val="20"/>
        </w:rPr>
        <w:t>B</w:t>
      </w:r>
      <w:r w:rsidRPr="000E7D93">
        <w:rPr>
          <w:rFonts w:ascii="Nunito Sans" w:hAnsi="Nunito Sans"/>
          <w:sz w:val="20"/>
          <w:szCs w:val="20"/>
        </w:rPr>
        <w:t xml:space="preserve">ei kitos Projekto dalys pagal poreikį. </w:t>
      </w:r>
    </w:p>
    <w:p w14:paraId="04BDD985" w14:textId="61999FD6" w:rsidR="0049371E" w:rsidRPr="000E7D93" w:rsidRDefault="0049371E" w:rsidP="000E7D93">
      <w:pPr>
        <w:pStyle w:val="Sraopastraipa"/>
        <w:numPr>
          <w:ilvl w:val="1"/>
          <w:numId w:val="33"/>
        </w:numPr>
        <w:spacing w:after="0" w:line="276" w:lineRule="auto"/>
        <w:ind w:left="709" w:hanging="709"/>
        <w:jc w:val="both"/>
        <w:rPr>
          <w:rFonts w:ascii="Nunito Sans" w:hAnsi="Nunito Sans"/>
          <w:sz w:val="20"/>
          <w:szCs w:val="20"/>
        </w:rPr>
      </w:pPr>
      <w:r w:rsidRPr="000E7D93">
        <w:rPr>
          <w:rFonts w:ascii="Nunito Sans" w:hAnsi="Nunito Sans"/>
          <w:sz w:val="20"/>
          <w:szCs w:val="20"/>
        </w:rPr>
        <w:t xml:space="preserve">Visi Projekto sprendiniai privalo būti suderinti su Perkančiojo subjekto, Turto valdymo </w:t>
      </w:r>
      <w:r w:rsidR="00D05FA7" w:rsidRPr="000E7D93">
        <w:rPr>
          <w:rFonts w:ascii="Nunito Sans" w:hAnsi="Nunito Sans"/>
          <w:sz w:val="20"/>
          <w:szCs w:val="20"/>
        </w:rPr>
        <w:t xml:space="preserve"> </w:t>
      </w:r>
      <w:r w:rsidRPr="000E7D93">
        <w:rPr>
          <w:rFonts w:ascii="Nunito Sans" w:hAnsi="Nunito Sans"/>
          <w:sz w:val="20"/>
          <w:szCs w:val="20"/>
        </w:rPr>
        <w:t>departamentu, Eksploatavimo departamentu, Techninės priežiūros skyriumi, Elektros ir automatikos</w:t>
      </w:r>
      <w:r w:rsidR="00D05FA7" w:rsidRPr="000E7D93">
        <w:rPr>
          <w:rFonts w:ascii="Nunito Sans" w:hAnsi="Nunito Sans"/>
          <w:sz w:val="20"/>
          <w:szCs w:val="20"/>
        </w:rPr>
        <w:t xml:space="preserve"> </w:t>
      </w:r>
      <w:r w:rsidRPr="000E7D93">
        <w:rPr>
          <w:rFonts w:ascii="Nunito Sans" w:hAnsi="Nunito Sans"/>
          <w:sz w:val="20"/>
          <w:szCs w:val="20"/>
        </w:rPr>
        <w:t>skyriumi, Darbuotojų saugos ir aplinkosaugos skyriumi bei kitais Perkančiojo subjekto padaliniais (jei</w:t>
      </w:r>
      <w:r w:rsidR="00D05FA7" w:rsidRPr="000E7D93">
        <w:rPr>
          <w:rFonts w:ascii="Nunito Sans" w:hAnsi="Nunito Sans"/>
          <w:sz w:val="20"/>
          <w:szCs w:val="20"/>
        </w:rPr>
        <w:t xml:space="preserve"> </w:t>
      </w:r>
      <w:r w:rsidRPr="000E7D93">
        <w:rPr>
          <w:rFonts w:ascii="Nunito Sans" w:hAnsi="Nunito Sans"/>
          <w:sz w:val="20"/>
          <w:szCs w:val="20"/>
        </w:rPr>
        <w:t>yra reikalinga). Projektui turi būti gautas Perkančiojo subjekto pritarimas.</w:t>
      </w:r>
    </w:p>
    <w:p w14:paraId="024E7140" w14:textId="4A6079F7" w:rsidR="0049371E" w:rsidRPr="000E7D93" w:rsidRDefault="0049371E" w:rsidP="000E7D93">
      <w:pPr>
        <w:pStyle w:val="Sraopastraipa"/>
        <w:numPr>
          <w:ilvl w:val="1"/>
          <w:numId w:val="33"/>
        </w:numPr>
        <w:spacing w:after="0" w:line="276" w:lineRule="auto"/>
        <w:ind w:left="709" w:hanging="709"/>
        <w:jc w:val="both"/>
        <w:rPr>
          <w:rFonts w:ascii="Nunito Sans" w:hAnsi="Nunito Sans"/>
          <w:sz w:val="20"/>
          <w:szCs w:val="20"/>
        </w:rPr>
      </w:pPr>
      <w:r w:rsidRPr="000E7D93">
        <w:rPr>
          <w:rFonts w:ascii="Nunito Sans" w:hAnsi="Nunito Sans"/>
          <w:sz w:val="20"/>
          <w:szCs w:val="20"/>
        </w:rPr>
        <w:t>Projekto apimtis ir detalumas turi būti pakankamas:</w:t>
      </w:r>
    </w:p>
    <w:p w14:paraId="165B64FE" w14:textId="13B0E25F" w:rsidR="0049371E" w:rsidRPr="000E7D93" w:rsidRDefault="0049371E" w:rsidP="000E7D93">
      <w:pPr>
        <w:pStyle w:val="Sraopastraipa"/>
        <w:numPr>
          <w:ilvl w:val="2"/>
          <w:numId w:val="33"/>
        </w:numPr>
        <w:spacing w:after="0" w:line="276" w:lineRule="auto"/>
        <w:ind w:left="1560" w:hanging="851"/>
        <w:jc w:val="both"/>
        <w:rPr>
          <w:rFonts w:ascii="Nunito Sans" w:hAnsi="Nunito Sans"/>
          <w:sz w:val="20"/>
          <w:szCs w:val="20"/>
        </w:rPr>
      </w:pPr>
      <w:r w:rsidRPr="000E7D93">
        <w:rPr>
          <w:rFonts w:ascii="Nunito Sans" w:hAnsi="Nunito Sans"/>
          <w:sz w:val="20"/>
          <w:szCs w:val="20"/>
        </w:rPr>
        <w:t xml:space="preserve"> Projektuotojo sumanymui suprasti;</w:t>
      </w:r>
    </w:p>
    <w:p w14:paraId="4B3E155A" w14:textId="29293264" w:rsidR="0049371E" w:rsidRPr="000E7D93" w:rsidRDefault="0049371E" w:rsidP="000E7D93">
      <w:pPr>
        <w:pStyle w:val="Sraopastraipa"/>
        <w:numPr>
          <w:ilvl w:val="2"/>
          <w:numId w:val="33"/>
        </w:numPr>
        <w:spacing w:after="0" w:line="276" w:lineRule="auto"/>
        <w:ind w:left="1560" w:hanging="851"/>
        <w:jc w:val="both"/>
        <w:rPr>
          <w:rFonts w:ascii="Nunito Sans" w:hAnsi="Nunito Sans"/>
          <w:sz w:val="20"/>
          <w:szCs w:val="20"/>
        </w:rPr>
      </w:pPr>
      <w:r w:rsidRPr="000E7D93">
        <w:rPr>
          <w:rFonts w:ascii="Nunito Sans" w:hAnsi="Nunito Sans"/>
          <w:sz w:val="20"/>
          <w:szCs w:val="20"/>
        </w:rPr>
        <w:t xml:space="preserve"> Statybinių konstrukcijų (jei reikia) ir inžinerinių sistemų elementų gamybai;</w:t>
      </w:r>
    </w:p>
    <w:p w14:paraId="3E8477F2" w14:textId="39E612E6" w:rsidR="0049371E" w:rsidRPr="000E7D93" w:rsidRDefault="0049371E" w:rsidP="000E7D93">
      <w:pPr>
        <w:pStyle w:val="Sraopastraipa"/>
        <w:numPr>
          <w:ilvl w:val="2"/>
          <w:numId w:val="33"/>
        </w:numPr>
        <w:spacing w:after="0" w:line="276" w:lineRule="auto"/>
        <w:ind w:left="1560" w:hanging="851"/>
        <w:jc w:val="both"/>
        <w:rPr>
          <w:rFonts w:ascii="Nunito Sans" w:hAnsi="Nunito Sans"/>
          <w:sz w:val="20"/>
          <w:szCs w:val="20"/>
        </w:rPr>
      </w:pPr>
      <w:r w:rsidRPr="000E7D93">
        <w:rPr>
          <w:rFonts w:ascii="Nunito Sans" w:hAnsi="Nunito Sans"/>
          <w:sz w:val="20"/>
          <w:szCs w:val="20"/>
        </w:rPr>
        <w:t xml:space="preserve"> Vykdyti statybos darbus.</w:t>
      </w:r>
    </w:p>
    <w:p w14:paraId="05A5BFB0" w14:textId="0209DEF7" w:rsidR="00195117" w:rsidRPr="000E7D93" w:rsidRDefault="006E12AB" w:rsidP="000E7D93">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10" w:name="_Toc230614971"/>
      <w:r w:rsidRPr="000E7D93">
        <w:rPr>
          <w:rFonts w:ascii="Nunito Sans" w:eastAsiaTheme="minorEastAsia" w:hAnsi="Nunito Sans" w:cstheme="minorBidi"/>
          <w:b/>
          <w:bCs/>
          <w:color w:val="auto"/>
          <w:sz w:val="20"/>
          <w:szCs w:val="20"/>
        </w:rPr>
        <w:t>PROJEKTE TURI BŪTI NUMATYTA</w:t>
      </w:r>
      <w:bookmarkEnd w:id="10"/>
    </w:p>
    <w:p w14:paraId="1914548A" w14:textId="77777777" w:rsidR="00551E5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Visi būtini kitos inžinerinės infrastruktūros įrengimo/pertvarkymo/atstatymo darbai (pvz. melioracijos, drenažo, kitų sistemų, kelių (privažiavimų) sutvarkymas ir (ar) įrengimas (įskaitant, bet neapsiribojant), inžinerinės infrastruktūros ar kitų objektų perkėlimas (esant poreikiui demontuoti, išardyti ar pan.).</w:t>
      </w:r>
    </w:p>
    <w:p w14:paraId="6809C6EA" w14:textId="77777777" w:rsidR="00551E5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Visi būtini kitos inžinerinės infrastruktūros įrengimo/pertvarkymo/atstatymo darbai.</w:t>
      </w:r>
    </w:p>
    <w:p w14:paraId="1EF93E7A" w14:textId="4DAFB043" w:rsidR="0019511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Visi būtini parengiamieji statybos darbai:</w:t>
      </w:r>
    </w:p>
    <w:p w14:paraId="2A36A675" w14:textId="515F5FF4" w:rsidR="00195117" w:rsidRPr="000E7D93" w:rsidRDefault="00195117" w:rsidP="000E7D93">
      <w:pPr>
        <w:pStyle w:val="Sraopastraipa"/>
        <w:numPr>
          <w:ilvl w:val="2"/>
          <w:numId w:val="34"/>
        </w:numPr>
        <w:spacing w:after="0" w:line="276" w:lineRule="auto"/>
        <w:ind w:left="1560" w:hanging="851"/>
        <w:jc w:val="both"/>
        <w:rPr>
          <w:rFonts w:ascii="Nunito Sans" w:hAnsi="Nunito Sans"/>
          <w:sz w:val="20"/>
          <w:szCs w:val="20"/>
        </w:rPr>
      </w:pPr>
      <w:r w:rsidRPr="000E7D93">
        <w:rPr>
          <w:rFonts w:ascii="Nunito Sans" w:hAnsi="Nunito Sans"/>
          <w:sz w:val="20"/>
          <w:szCs w:val="20"/>
        </w:rPr>
        <w:t>augalinio dirvožemio sluoksnio nustūmimo (nesumaišant dirvožemio sluoksnių) ir sandėliavimo darbai;</w:t>
      </w:r>
    </w:p>
    <w:p w14:paraId="757BCDAA" w14:textId="09D17C1C" w:rsidR="00195117" w:rsidRPr="000E7D93" w:rsidRDefault="00195117" w:rsidP="000E7D93">
      <w:pPr>
        <w:pStyle w:val="Sraopastraipa"/>
        <w:numPr>
          <w:ilvl w:val="2"/>
          <w:numId w:val="34"/>
        </w:numPr>
        <w:spacing w:after="0" w:line="276" w:lineRule="auto"/>
        <w:ind w:left="1560" w:hanging="851"/>
        <w:jc w:val="both"/>
        <w:rPr>
          <w:rFonts w:ascii="Nunito Sans" w:hAnsi="Nunito Sans"/>
          <w:sz w:val="20"/>
          <w:szCs w:val="20"/>
        </w:rPr>
      </w:pPr>
      <w:r w:rsidRPr="000E7D93">
        <w:rPr>
          <w:rFonts w:ascii="Nunito Sans" w:hAnsi="Nunito Sans"/>
          <w:sz w:val="20"/>
          <w:szCs w:val="20"/>
        </w:rPr>
        <w:t>dujų likučio pašalinimas iš vamzdyno (prižiūrint Perkančiojo subjekto specialistams) po dujų</w:t>
      </w:r>
      <w:r w:rsidR="007C2736" w:rsidRPr="000E7D93">
        <w:rPr>
          <w:rFonts w:ascii="Nunito Sans" w:hAnsi="Nunito Sans"/>
          <w:sz w:val="20"/>
          <w:szCs w:val="20"/>
        </w:rPr>
        <w:t xml:space="preserve"> </w:t>
      </w:r>
      <w:r w:rsidRPr="000E7D93">
        <w:rPr>
          <w:rFonts w:ascii="Nunito Sans" w:hAnsi="Nunito Sans"/>
          <w:sz w:val="20"/>
          <w:szCs w:val="20"/>
        </w:rPr>
        <w:t>išleidimo, prapučiant dujotiekį iki pilno dujų išleidimo (atlieka darbus vykdantis Rangovas) (dujų išleidimo iki 0 bar operaciją iš statomos (rekonstruojamos) MD atkarpos prieš vykdant darbus atliks</w:t>
      </w:r>
      <w:r w:rsidR="00C5583E" w:rsidRPr="000E7D93">
        <w:rPr>
          <w:rFonts w:ascii="Nunito Sans" w:hAnsi="Nunito Sans"/>
          <w:sz w:val="20"/>
          <w:szCs w:val="20"/>
        </w:rPr>
        <w:t xml:space="preserve"> </w:t>
      </w:r>
      <w:r w:rsidRPr="000E7D93">
        <w:rPr>
          <w:rFonts w:ascii="Nunito Sans" w:hAnsi="Nunito Sans"/>
          <w:sz w:val="20"/>
          <w:szCs w:val="20"/>
        </w:rPr>
        <w:t>Perkantysis subjektas);</w:t>
      </w:r>
    </w:p>
    <w:p w14:paraId="46DC6B76" w14:textId="5BBE5513" w:rsidR="00195117" w:rsidRPr="000E7D93" w:rsidRDefault="00195117" w:rsidP="000E7D93">
      <w:pPr>
        <w:pStyle w:val="Sraopastraipa"/>
        <w:numPr>
          <w:ilvl w:val="2"/>
          <w:numId w:val="34"/>
        </w:numPr>
        <w:spacing w:after="0" w:line="276" w:lineRule="auto"/>
        <w:ind w:left="1560" w:hanging="851"/>
        <w:jc w:val="both"/>
        <w:rPr>
          <w:rFonts w:ascii="Nunito Sans" w:hAnsi="Nunito Sans"/>
          <w:sz w:val="20"/>
          <w:szCs w:val="20"/>
        </w:rPr>
      </w:pPr>
      <w:r w:rsidRPr="000E7D93">
        <w:rPr>
          <w:rFonts w:ascii="Nunito Sans" w:hAnsi="Nunito Sans"/>
          <w:sz w:val="20"/>
          <w:szCs w:val="20"/>
        </w:rPr>
        <w:t>laikinų sandėliavimo aikštelių įrengimas (jei reikalinga);</w:t>
      </w:r>
    </w:p>
    <w:p w14:paraId="2ED20FB2" w14:textId="05A35F74" w:rsidR="00195117" w:rsidRPr="000E7D93" w:rsidRDefault="29FE7712" w:rsidP="000E7D93">
      <w:pPr>
        <w:pStyle w:val="Sraopastraipa"/>
        <w:numPr>
          <w:ilvl w:val="2"/>
          <w:numId w:val="34"/>
        </w:numPr>
        <w:spacing w:after="0" w:line="276" w:lineRule="auto"/>
        <w:ind w:left="1560" w:hanging="851"/>
        <w:jc w:val="both"/>
        <w:rPr>
          <w:rFonts w:ascii="Nunito Sans" w:hAnsi="Nunito Sans"/>
          <w:sz w:val="20"/>
          <w:szCs w:val="20"/>
        </w:rPr>
      </w:pPr>
      <w:r w:rsidRPr="000E7D93">
        <w:rPr>
          <w:rFonts w:ascii="Nunito Sans" w:hAnsi="Nunito Sans"/>
          <w:sz w:val="20"/>
          <w:szCs w:val="20"/>
        </w:rPr>
        <w:t xml:space="preserve">statybvietės aptvėrimo, </w:t>
      </w:r>
      <w:r w:rsidR="105E2127" w:rsidRPr="000E7D93">
        <w:rPr>
          <w:rFonts w:ascii="Nunito Sans" w:hAnsi="Nunito Sans"/>
          <w:sz w:val="20"/>
          <w:szCs w:val="20"/>
        </w:rPr>
        <w:t xml:space="preserve">apsauginių </w:t>
      </w:r>
      <w:r w:rsidRPr="000E7D93">
        <w:rPr>
          <w:rFonts w:ascii="Nunito Sans" w:hAnsi="Nunito Sans"/>
          <w:sz w:val="20"/>
          <w:szCs w:val="20"/>
        </w:rPr>
        <w:t xml:space="preserve">atitvarų gyvuliams, taip pat ženklų, atitvarų </w:t>
      </w:r>
      <w:r w:rsidR="3C1EA57D" w:rsidRPr="000E7D93">
        <w:rPr>
          <w:rFonts w:ascii="Nunito Sans" w:hAnsi="Nunito Sans"/>
          <w:sz w:val="20"/>
          <w:szCs w:val="20"/>
        </w:rPr>
        <w:t xml:space="preserve"> ir kitų įrenginių, skirtu laikinai riboti </w:t>
      </w:r>
      <w:r w:rsidRPr="000E7D93">
        <w:rPr>
          <w:rFonts w:ascii="Nunito Sans" w:hAnsi="Nunito Sans"/>
          <w:sz w:val="20"/>
          <w:szCs w:val="20"/>
        </w:rPr>
        <w:t xml:space="preserve">. </w:t>
      </w:r>
      <w:r w:rsidR="72CBA3D1" w:rsidRPr="000E7D93">
        <w:rPr>
          <w:rFonts w:ascii="Nunito Sans" w:hAnsi="Nunito Sans"/>
          <w:sz w:val="20"/>
          <w:szCs w:val="20"/>
        </w:rPr>
        <w:t xml:space="preserve"> </w:t>
      </w:r>
      <w:r w:rsidRPr="000E7D93">
        <w:rPr>
          <w:rFonts w:ascii="Nunito Sans" w:hAnsi="Nunito Sans"/>
          <w:sz w:val="20"/>
          <w:szCs w:val="20"/>
        </w:rPr>
        <w:t>transporto bei pėsčiųjų judėjim</w:t>
      </w:r>
      <w:r w:rsidR="468D36E0" w:rsidRPr="000E7D93">
        <w:rPr>
          <w:rFonts w:ascii="Nunito Sans" w:hAnsi="Nunito Sans"/>
          <w:sz w:val="20"/>
          <w:szCs w:val="20"/>
        </w:rPr>
        <w:t>ą</w:t>
      </w:r>
      <w:r w:rsidRPr="000E7D93">
        <w:rPr>
          <w:rFonts w:ascii="Nunito Sans" w:hAnsi="Nunito Sans"/>
          <w:sz w:val="20"/>
          <w:szCs w:val="20"/>
        </w:rPr>
        <w:t xml:space="preserve">  įrengimas.</w:t>
      </w:r>
    </w:p>
    <w:p w14:paraId="4BB0F947" w14:textId="043BAB76" w:rsidR="0019511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Žemės darbai:</w:t>
      </w:r>
    </w:p>
    <w:p w14:paraId="5F57FBEC" w14:textId="709AB741" w:rsidR="00195117" w:rsidRPr="000E7D93" w:rsidRDefault="00195117" w:rsidP="000E7D93">
      <w:pPr>
        <w:pStyle w:val="Sraopastraipa"/>
        <w:numPr>
          <w:ilvl w:val="2"/>
          <w:numId w:val="34"/>
        </w:numPr>
        <w:spacing w:after="0" w:line="276" w:lineRule="auto"/>
        <w:ind w:left="1560" w:hanging="851"/>
        <w:jc w:val="both"/>
        <w:rPr>
          <w:rFonts w:ascii="Nunito Sans" w:hAnsi="Nunito Sans"/>
          <w:sz w:val="20"/>
          <w:szCs w:val="20"/>
        </w:rPr>
      </w:pPr>
      <w:r w:rsidRPr="000E7D93">
        <w:rPr>
          <w:rFonts w:ascii="Nunito Sans" w:hAnsi="Nunito Sans"/>
          <w:sz w:val="20"/>
          <w:szCs w:val="20"/>
        </w:rPr>
        <w:t xml:space="preserve"> tranšėjų kasimas, sutvirtinimas, užkasimas, grunto sandėliavimas;</w:t>
      </w:r>
    </w:p>
    <w:p w14:paraId="4D68727D" w14:textId="39FF4E3C" w:rsidR="00195117" w:rsidRPr="000E7D93" w:rsidRDefault="00195117" w:rsidP="000E7D93">
      <w:pPr>
        <w:pStyle w:val="Sraopastraipa"/>
        <w:numPr>
          <w:ilvl w:val="2"/>
          <w:numId w:val="34"/>
        </w:numPr>
        <w:spacing w:after="0" w:line="276" w:lineRule="auto"/>
        <w:ind w:left="1560" w:hanging="851"/>
        <w:jc w:val="both"/>
        <w:rPr>
          <w:rFonts w:ascii="Nunito Sans" w:hAnsi="Nunito Sans"/>
          <w:sz w:val="20"/>
          <w:szCs w:val="20"/>
        </w:rPr>
      </w:pPr>
      <w:r w:rsidRPr="000E7D93">
        <w:rPr>
          <w:rFonts w:ascii="Nunito Sans" w:hAnsi="Nunito Sans"/>
          <w:sz w:val="20"/>
          <w:szCs w:val="20"/>
        </w:rPr>
        <w:t xml:space="preserve"> kiti būtini atlikti žemės darbai.</w:t>
      </w:r>
    </w:p>
    <w:p w14:paraId="3AFCF283" w14:textId="1E93E5D6" w:rsidR="0019511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Technologinės įrangos įrengimo darbai:</w:t>
      </w:r>
    </w:p>
    <w:p w14:paraId="64E8E4B6" w14:textId="0D810176" w:rsidR="00195117" w:rsidRPr="000E7D93" w:rsidRDefault="00195117" w:rsidP="000E7D93">
      <w:pPr>
        <w:pStyle w:val="Sraopastraipa"/>
        <w:numPr>
          <w:ilvl w:val="2"/>
          <w:numId w:val="34"/>
        </w:numPr>
        <w:spacing w:after="0" w:line="276" w:lineRule="auto"/>
        <w:ind w:left="1560" w:hanging="851"/>
        <w:jc w:val="both"/>
        <w:rPr>
          <w:rFonts w:ascii="Nunito Sans" w:hAnsi="Nunito Sans"/>
          <w:sz w:val="20"/>
          <w:szCs w:val="20"/>
        </w:rPr>
      </w:pPr>
      <w:r w:rsidRPr="000E7D93">
        <w:rPr>
          <w:rFonts w:ascii="Nunito Sans" w:hAnsi="Nunito Sans"/>
          <w:sz w:val="20"/>
          <w:szCs w:val="20"/>
        </w:rPr>
        <w:t>suvirinimo ir montavimo darbai. Projektuojant, tinkamam suvirinimo procedūrų</w:t>
      </w:r>
      <w:r w:rsidR="00C5583E" w:rsidRPr="000E7D93">
        <w:rPr>
          <w:rFonts w:ascii="Nunito Sans" w:hAnsi="Nunito Sans"/>
          <w:sz w:val="20"/>
          <w:szCs w:val="20"/>
        </w:rPr>
        <w:t xml:space="preserve"> </w:t>
      </w:r>
      <w:r w:rsidRPr="000E7D93">
        <w:rPr>
          <w:rFonts w:ascii="Nunito Sans" w:hAnsi="Nunito Sans"/>
          <w:sz w:val="20"/>
          <w:szCs w:val="20"/>
        </w:rPr>
        <w:t>parinkimui, būtina įvertinti dujotiekio vamzdžio metalo markę, stiprumo klasę, cheminę sudėtį</w:t>
      </w:r>
      <w:r w:rsidR="000445C7" w:rsidRPr="000E7D93">
        <w:rPr>
          <w:rFonts w:ascii="Nunito Sans" w:hAnsi="Nunito Sans"/>
          <w:sz w:val="20"/>
          <w:szCs w:val="20"/>
        </w:rPr>
        <w:t xml:space="preserve"> </w:t>
      </w:r>
      <w:r w:rsidRPr="000E7D93">
        <w:rPr>
          <w:rFonts w:ascii="Nunito Sans" w:hAnsi="Nunito Sans"/>
          <w:sz w:val="20"/>
          <w:szCs w:val="20"/>
        </w:rPr>
        <w:t>ir sienelės storį;</w:t>
      </w:r>
    </w:p>
    <w:p w14:paraId="559AF561" w14:textId="1F9A717B" w:rsidR="00195117" w:rsidRPr="000E7D93" w:rsidRDefault="00195117" w:rsidP="000E7D93">
      <w:pPr>
        <w:pStyle w:val="Sraopastraipa"/>
        <w:numPr>
          <w:ilvl w:val="2"/>
          <w:numId w:val="34"/>
        </w:numPr>
        <w:spacing w:after="0" w:line="276" w:lineRule="auto"/>
        <w:ind w:left="1560" w:hanging="851"/>
        <w:jc w:val="both"/>
        <w:rPr>
          <w:rFonts w:ascii="Nunito Sans" w:hAnsi="Nunito Sans"/>
          <w:sz w:val="20"/>
          <w:szCs w:val="20"/>
        </w:rPr>
      </w:pPr>
      <w:r w:rsidRPr="000E7D93">
        <w:rPr>
          <w:rFonts w:ascii="Nunito Sans" w:hAnsi="Nunito Sans"/>
          <w:sz w:val="20"/>
          <w:szCs w:val="20"/>
        </w:rPr>
        <w:t>suvirinimo siūlių švietimas, kontrolė ir jų izoliavimo darbai</w:t>
      </w:r>
      <w:r w:rsidR="00141DD0" w:rsidRPr="000E7D93">
        <w:rPr>
          <w:rFonts w:ascii="Nunito Sans" w:hAnsi="Nunito Sans"/>
          <w:sz w:val="20"/>
          <w:szCs w:val="20"/>
        </w:rPr>
        <w:t>.</w:t>
      </w:r>
    </w:p>
    <w:p w14:paraId="5E645B3D" w14:textId="319C5485" w:rsidR="0019511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Perkelti į Projektą techninę specifikaciją reikalavimus, kad Rangovas turi būti įdiegęs</w:t>
      </w:r>
      <w:r w:rsidR="000445C7" w:rsidRPr="000E7D93">
        <w:rPr>
          <w:rFonts w:ascii="Nunito Sans" w:hAnsi="Nunito Sans"/>
          <w:sz w:val="20"/>
          <w:szCs w:val="20"/>
        </w:rPr>
        <w:t xml:space="preserve"> </w:t>
      </w:r>
      <w:r w:rsidRPr="000E7D93">
        <w:rPr>
          <w:rFonts w:ascii="Nunito Sans" w:hAnsi="Nunito Sans"/>
          <w:sz w:val="20"/>
          <w:szCs w:val="20"/>
        </w:rPr>
        <w:t>Lietuvos standartą LST EN ISO 3834-2:2021 „Metalų lydomojo suvirinimo kokybės reikalavimai. 2 dalis. Išsamūs</w:t>
      </w:r>
      <w:r w:rsidR="000445C7" w:rsidRPr="000E7D93">
        <w:rPr>
          <w:rFonts w:ascii="Nunito Sans" w:hAnsi="Nunito Sans"/>
          <w:sz w:val="20"/>
          <w:szCs w:val="20"/>
        </w:rPr>
        <w:t xml:space="preserve"> </w:t>
      </w:r>
      <w:r w:rsidRPr="000E7D93">
        <w:rPr>
          <w:rFonts w:ascii="Nunito Sans" w:hAnsi="Nunito Sans"/>
          <w:sz w:val="20"/>
          <w:szCs w:val="20"/>
        </w:rPr>
        <w:t xml:space="preserve">kokybės reikalavimai (ISO 3834-2:2021)“ arba lygiavertį standartą atitinkančius suvirinimo procesus. </w:t>
      </w:r>
    </w:p>
    <w:p w14:paraId="7DE4F13E" w14:textId="1AC98366" w:rsidR="0019511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 xml:space="preserve"> Perkelti į Projektą techninę specifikaciją reikalavimus, kad Suvirinimo darbų koordinavimui Rangovas</w:t>
      </w:r>
      <w:r w:rsidR="000445C7" w:rsidRPr="000E7D93">
        <w:rPr>
          <w:rFonts w:ascii="Nunito Sans" w:hAnsi="Nunito Sans"/>
          <w:sz w:val="20"/>
          <w:szCs w:val="20"/>
        </w:rPr>
        <w:t xml:space="preserve"> </w:t>
      </w:r>
      <w:r w:rsidRPr="000E7D93">
        <w:rPr>
          <w:rFonts w:ascii="Nunito Sans" w:hAnsi="Nunito Sans"/>
          <w:sz w:val="20"/>
          <w:szCs w:val="20"/>
        </w:rPr>
        <w:t xml:space="preserve">turi paskirti bent vieną suvirinimo koordinatorių, kurio funkcijos ir atsakomybė atitinka Lietuvos </w:t>
      </w:r>
      <w:r w:rsidR="00EA3902" w:rsidRPr="000E7D93">
        <w:rPr>
          <w:rFonts w:ascii="Nunito Sans" w:hAnsi="Nunito Sans"/>
          <w:sz w:val="20"/>
          <w:szCs w:val="20"/>
        </w:rPr>
        <w:t>s</w:t>
      </w:r>
      <w:r w:rsidRPr="000E7D93">
        <w:rPr>
          <w:rFonts w:ascii="Nunito Sans" w:hAnsi="Nunito Sans"/>
          <w:sz w:val="20"/>
          <w:szCs w:val="20"/>
        </w:rPr>
        <w:t xml:space="preserve">tandartą LST EN ISO 14731:2019 „Suvirinimo koordinavimas. Uždaviniai ir atsakomybė (ISO 14731:2019)“ (arba lygiavertį). </w:t>
      </w:r>
    </w:p>
    <w:p w14:paraId="0BDDD4C2" w14:textId="16A5EBDD" w:rsidR="0019511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Perkelti į Projektą techninę specifikaciją reikalavimus, kad Rangovas turi organizuoti LR teisės aktais įgaliotos akredituotosios potencialiai pavojingų įrenginių techninės būklės tikrinimo įstaigos eksperto paslaugas dėl garantinių sandūrų kokybės patikrinimo ir išvadų apie įrenginio tinkamumą naudoti</w:t>
      </w:r>
      <w:r w:rsidR="00EA3902" w:rsidRPr="000E7D93">
        <w:rPr>
          <w:rFonts w:ascii="Nunito Sans" w:hAnsi="Nunito Sans"/>
          <w:sz w:val="20"/>
          <w:szCs w:val="20"/>
        </w:rPr>
        <w:t xml:space="preserve"> </w:t>
      </w:r>
      <w:r w:rsidRPr="000E7D93">
        <w:rPr>
          <w:rFonts w:ascii="Nunito Sans" w:hAnsi="Nunito Sans"/>
          <w:sz w:val="20"/>
          <w:szCs w:val="20"/>
        </w:rPr>
        <w:t xml:space="preserve">aktų pasirašymo. </w:t>
      </w:r>
    </w:p>
    <w:p w14:paraId="221029D5" w14:textId="3AFF6674" w:rsidR="0019511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lastRenderedPageBreak/>
        <w:t>Perkelti į Projektą techninę specifikaciją reikalavimus, kad visos suvirinimo sandūrų švietimo juostos turi būti suskaitmenintos priimtinu grafiniu formatu pagal standarto LST EN ISO 14096-2 „Neardomieji</w:t>
      </w:r>
      <w:r w:rsidR="00465CDE" w:rsidRPr="000E7D93">
        <w:rPr>
          <w:rFonts w:ascii="Nunito Sans" w:hAnsi="Nunito Sans"/>
          <w:sz w:val="20"/>
          <w:szCs w:val="20"/>
        </w:rPr>
        <w:t xml:space="preserve"> </w:t>
      </w:r>
      <w:r w:rsidRPr="000E7D93">
        <w:rPr>
          <w:rFonts w:ascii="Nunito Sans" w:hAnsi="Nunito Sans"/>
          <w:sz w:val="20"/>
          <w:szCs w:val="20"/>
        </w:rPr>
        <w:t xml:space="preserve">bandymai. </w:t>
      </w:r>
      <w:proofErr w:type="spellStart"/>
      <w:r w:rsidRPr="000E7D93">
        <w:rPr>
          <w:rFonts w:ascii="Nunito Sans" w:hAnsi="Nunito Sans"/>
          <w:sz w:val="20"/>
          <w:szCs w:val="20"/>
        </w:rPr>
        <w:t>Radiografinių</w:t>
      </w:r>
      <w:proofErr w:type="spellEnd"/>
      <w:r w:rsidRPr="000E7D93">
        <w:rPr>
          <w:rFonts w:ascii="Nunito Sans" w:hAnsi="Nunito Sans"/>
          <w:sz w:val="20"/>
          <w:szCs w:val="20"/>
        </w:rPr>
        <w:t xml:space="preserve"> plėvelių skaitmeninio apdorojimo sistemų įvertinimas. 2 dalis. Mažiausieji</w:t>
      </w:r>
      <w:r w:rsidR="00465CDE" w:rsidRPr="000E7D93">
        <w:rPr>
          <w:rFonts w:ascii="Nunito Sans" w:hAnsi="Nunito Sans"/>
          <w:sz w:val="20"/>
          <w:szCs w:val="20"/>
        </w:rPr>
        <w:t xml:space="preserve"> </w:t>
      </w:r>
      <w:r w:rsidRPr="000E7D93">
        <w:rPr>
          <w:rFonts w:ascii="Nunito Sans" w:hAnsi="Nunito Sans"/>
          <w:sz w:val="20"/>
          <w:szCs w:val="20"/>
        </w:rPr>
        <w:t>reikalavimai (ISO 14096-2)“ (arba lygiavertis) 1 lentelės reikalavimus DS klasei ir aiškiai identifikuotos/struktūrizuotos pagal siūlių schemą ir suvirinimo žurnalą.</w:t>
      </w:r>
    </w:p>
    <w:p w14:paraId="61218640" w14:textId="59E54F05" w:rsidR="0019511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 xml:space="preserve"> </w:t>
      </w:r>
      <w:r w:rsidR="000B2113" w:rsidRPr="000E7D93">
        <w:rPr>
          <w:rFonts w:ascii="Nunito Sans" w:hAnsi="Nunito Sans"/>
          <w:sz w:val="20"/>
          <w:szCs w:val="20"/>
        </w:rPr>
        <w:t>D</w:t>
      </w:r>
      <w:r w:rsidRPr="000E7D93">
        <w:rPr>
          <w:rFonts w:ascii="Nunito Sans" w:hAnsi="Nunito Sans"/>
          <w:sz w:val="20"/>
          <w:szCs w:val="20"/>
        </w:rPr>
        <w:t>ujotiekio vamzdyno atjungimo/prijungimo prie esamo veikiančio dujotiekio darbai;</w:t>
      </w:r>
    </w:p>
    <w:p w14:paraId="5E283617" w14:textId="017BFC51" w:rsidR="0019511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 xml:space="preserve"> Pneumatinio bandymo darbai: </w:t>
      </w:r>
    </w:p>
    <w:p w14:paraId="47AFFF53" w14:textId="75D5E0D1" w:rsidR="00195117" w:rsidRPr="000E7D93" w:rsidRDefault="00195117" w:rsidP="000E7D93">
      <w:pPr>
        <w:pStyle w:val="Sraopastraipa"/>
        <w:numPr>
          <w:ilvl w:val="2"/>
          <w:numId w:val="34"/>
        </w:numPr>
        <w:spacing w:after="0" w:line="276" w:lineRule="auto"/>
        <w:ind w:left="1701" w:hanging="992"/>
        <w:jc w:val="both"/>
        <w:rPr>
          <w:rFonts w:ascii="Nunito Sans" w:hAnsi="Nunito Sans"/>
          <w:sz w:val="20"/>
          <w:szCs w:val="20"/>
        </w:rPr>
      </w:pPr>
      <w:r w:rsidRPr="000E7D93">
        <w:rPr>
          <w:rFonts w:ascii="Nunito Sans" w:hAnsi="Nunito Sans"/>
          <w:sz w:val="20"/>
          <w:szCs w:val="20"/>
        </w:rPr>
        <w:t xml:space="preserve"> technologinės įrangos pneumatiniai bandymai;</w:t>
      </w:r>
    </w:p>
    <w:p w14:paraId="45E2ED5E" w14:textId="56FF85E8" w:rsidR="00195117" w:rsidRPr="000E7D93" w:rsidRDefault="00195117" w:rsidP="000E7D93">
      <w:pPr>
        <w:pStyle w:val="Sraopastraipa"/>
        <w:numPr>
          <w:ilvl w:val="2"/>
          <w:numId w:val="34"/>
        </w:numPr>
        <w:spacing w:after="0" w:line="276" w:lineRule="auto"/>
        <w:ind w:left="1701" w:hanging="992"/>
        <w:jc w:val="both"/>
        <w:rPr>
          <w:rFonts w:ascii="Nunito Sans" w:hAnsi="Nunito Sans"/>
          <w:sz w:val="20"/>
          <w:szCs w:val="20"/>
        </w:rPr>
      </w:pPr>
      <w:r w:rsidRPr="000E7D93">
        <w:rPr>
          <w:rFonts w:ascii="Nunito Sans" w:hAnsi="Nunito Sans"/>
          <w:sz w:val="20"/>
          <w:szCs w:val="20"/>
        </w:rPr>
        <w:t xml:space="preserve"> visi bandymai gali būti atliekami tik esant teigiamai aplinkos oro temperatūrai. </w:t>
      </w:r>
    </w:p>
    <w:p w14:paraId="2DB8FD4D" w14:textId="132D075F" w:rsidR="0019511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Teritorijos (statybvietės) sutvarkymo darbai:</w:t>
      </w:r>
    </w:p>
    <w:p w14:paraId="4A99DD93" w14:textId="1DF4AE81" w:rsidR="00195117" w:rsidRPr="000E7D93" w:rsidRDefault="00195117" w:rsidP="000E7D93">
      <w:pPr>
        <w:pStyle w:val="Sraopastraipa"/>
        <w:numPr>
          <w:ilvl w:val="2"/>
          <w:numId w:val="34"/>
        </w:numPr>
        <w:spacing w:after="0" w:line="276" w:lineRule="auto"/>
        <w:ind w:left="1701" w:hanging="992"/>
        <w:jc w:val="both"/>
        <w:rPr>
          <w:rFonts w:ascii="Nunito Sans" w:hAnsi="Nunito Sans"/>
          <w:sz w:val="20"/>
          <w:szCs w:val="20"/>
        </w:rPr>
      </w:pPr>
      <w:r w:rsidRPr="000E7D93">
        <w:rPr>
          <w:rFonts w:ascii="Nunito Sans" w:hAnsi="Nunito Sans"/>
          <w:sz w:val="20"/>
          <w:szCs w:val="20"/>
        </w:rPr>
        <w:t>sklypo reljefo tvarkymas (žemės rekultivavimo ir atstatymo į pradinę padėtį, aplinkos tvarkymo darbai);</w:t>
      </w:r>
    </w:p>
    <w:p w14:paraId="0BD630EA" w14:textId="13A5B5ED" w:rsidR="00195117" w:rsidRPr="000E7D93" w:rsidRDefault="00195117" w:rsidP="000E7D93">
      <w:pPr>
        <w:pStyle w:val="Sraopastraipa"/>
        <w:numPr>
          <w:ilvl w:val="2"/>
          <w:numId w:val="34"/>
        </w:numPr>
        <w:spacing w:after="0" w:line="276" w:lineRule="auto"/>
        <w:ind w:left="1701" w:hanging="992"/>
        <w:jc w:val="both"/>
        <w:rPr>
          <w:rFonts w:ascii="Nunito Sans" w:hAnsi="Nunito Sans"/>
          <w:sz w:val="20"/>
          <w:szCs w:val="20"/>
        </w:rPr>
      </w:pPr>
      <w:r w:rsidRPr="000E7D93">
        <w:rPr>
          <w:rFonts w:ascii="Nunito Sans" w:hAnsi="Nunito Sans"/>
          <w:sz w:val="20"/>
          <w:szCs w:val="20"/>
        </w:rPr>
        <w:t>augalinio dirvožemio sluoksnio paskleidimas nesumaišant su kitais dirvožemio sluoksniais;</w:t>
      </w:r>
    </w:p>
    <w:p w14:paraId="4EE84DD2" w14:textId="6FCD1D8C" w:rsidR="00195117" w:rsidRPr="000E7D93" w:rsidRDefault="00195117" w:rsidP="000E7D93">
      <w:pPr>
        <w:pStyle w:val="Sraopastraipa"/>
        <w:numPr>
          <w:ilvl w:val="2"/>
          <w:numId w:val="34"/>
        </w:numPr>
        <w:spacing w:after="0" w:line="276" w:lineRule="auto"/>
        <w:ind w:left="1701" w:hanging="992"/>
        <w:jc w:val="both"/>
        <w:rPr>
          <w:rFonts w:ascii="Nunito Sans" w:hAnsi="Nunito Sans"/>
          <w:sz w:val="20"/>
          <w:szCs w:val="20"/>
        </w:rPr>
      </w:pPr>
      <w:r w:rsidRPr="000E7D93">
        <w:rPr>
          <w:rFonts w:ascii="Nunito Sans" w:hAnsi="Nunito Sans"/>
          <w:sz w:val="20"/>
          <w:szCs w:val="20"/>
        </w:rPr>
        <w:t>aikštelių ženklinimas. Projekte privalo būti nurodyta, kad už visų reikalingų ženklų įsigijimą ir sumontavimą yra atsakingas darbus vykdysiantis Tiekėjas.</w:t>
      </w:r>
    </w:p>
    <w:p w14:paraId="40FE60DC" w14:textId="58020AB9" w:rsidR="0019511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 xml:space="preserve"> Kiti nenumatyti, bet su Darbais susiję ir būtini atlikti darbai.</w:t>
      </w:r>
    </w:p>
    <w:p w14:paraId="79D69D27" w14:textId="2DE1FD7F" w:rsidR="00195117" w:rsidRPr="000E7D93" w:rsidRDefault="00195117" w:rsidP="000E7D93">
      <w:pPr>
        <w:pStyle w:val="Sraopastraipa"/>
        <w:numPr>
          <w:ilvl w:val="1"/>
          <w:numId w:val="34"/>
        </w:numPr>
        <w:spacing w:after="0" w:line="276" w:lineRule="auto"/>
        <w:ind w:left="709" w:hanging="709"/>
        <w:jc w:val="both"/>
        <w:rPr>
          <w:rFonts w:ascii="Nunito Sans" w:hAnsi="Nunito Sans"/>
          <w:sz w:val="20"/>
          <w:szCs w:val="20"/>
        </w:rPr>
      </w:pPr>
      <w:r w:rsidRPr="000E7D93">
        <w:rPr>
          <w:rFonts w:ascii="Nunito Sans" w:hAnsi="Nunito Sans"/>
          <w:sz w:val="20"/>
          <w:szCs w:val="20"/>
        </w:rPr>
        <w:t xml:space="preserve"> Aplinkosaugos užtikrinimas:</w:t>
      </w:r>
    </w:p>
    <w:p w14:paraId="6C6B14F6" w14:textId="0C8A6247" w:rsidR="00195117" w:rsidRPr="000E7D93" w:rsidRDefault="00672178" w:rsidP="000E7D93">
      <w:pPr>
        <w:pStyle w:val="Sraopastraipa"/>
        <w:numPr>
          <w:ilvl w:val="2"/>
          <w:numId w:val="34"/>
        </w:numPr>
        <w:spacing w:after="0" w:line="276" w:lineRule="auto"/>
        <w:ind w:left="1701" w:hanging="992"/>
        <w:jc w:val="both"/>
        <w:rPr>
          <w:rFonts w:ascii="Nunito Sans" w:hAnsi="Nunito Sans"/>
          <w:sz w:val="20"/>
          <w:szCs w:val="20"/>
        </w:rPr>
      </w:pPr>
      <w:r w:rsidRPr="000E7D93">
        <w:rPr>
          <w:rFonts w:ascii="Nunito Sans" w:hAnsi="Nunito Sans"/>
          <w:sz w:val="20"/>
          <w:szCs w:val="20"/>
        </w:rPr>
        <w:t>N</w:t>
      </w:r>
      <w:r w:rsidR="00195117" w:rsidRPr="000E7D93">
        <w:rPr>
          <w:rFonts w:ascii="Nunito Sans" w:hAnsi="Nunito Sans"/>
          <w:sz w:val="20"/>
          <w:szCs w:val="20"/>
        </w:rPr>
        <w:t>umatyti, kad darbus atliekantis Rangovas turi vykdyti statybinių atliekų apskaitą ir tvarkymą statybvietėje laikantis Statybinių atliekų tvarkymo taisyklėse, patvirtintose Lietuvos Respublikos</w:t>
      </w:r>
      <w:r w:rsidR="00995CF8" w:rsidRPr="000E7D93">
        <w:rPr>
          <w:rFonts w:ascii="Nunito Sans" w:hAnsi="Nunito Sans"/>
          <w:sz w:val="20"/>
          <w:szCs w:val="20"/>
        </w:rPr>
        <w:t xml:space="preserve"> </w:t>
      </w:r>
      <w:r w:rsidR="00195117" w:rsidRPr="000E7D93">
        <w:rPr>
          <w:rFonts w:ascii="Nunito Sans" w:hAnsi="Nunito Sans"/>
          <w:sz w:val="20"/>
          <w:szCs w:val="20"/>
        </w:rPr>
        <w:t>aplinkos ministro 2006 m. gruodžio 29 d. įsakymu Nr. D1-637, nustatytų reikalavimų, užtikrinti tinkamą darbų vykdymo metu susidariusių statybinių atliekų (medinių padėklų, polietileninių pakuočių, maišų ir t.t.) perdavimą atitinkamas atliekas apdorojančiai įmonei pagal Rangovo sudarytą</w:t>
      </w:r>
      <w:r w:rsidR="00995CF8" w:rsidRPr="000E7D93">
        <w:rPr>
          <w:rFonts w:ascii="Nunito Sans" w:hAnsi="Nunito Sans"/>
          <w:sz w:val="20"/>
          <w:szCs w:val="20"/>
        </w:rPr>
        <w:t xml:space="preserve"> </w:t>
      </w:r>
      <w:r w:rsidR="00195117" w:rsidRPr="000E7D93">
        <w:rPr>
          <w:rFonts w:ascii="Nunito Sans" w:hAnsi="Nunito Sans"/>
          <w:sz w:val="20"/>
          <w:szCs w:val="20"/>
        </w:rPr>
        <w:t>sutartį su šias atliekas tvarkančia ir transportuojančia (jeigu reikalinga) utilizavimo įmone;</w:t>
      </w:r>
    </w:p>
    <w:p w14:paraId="03941663" w14:textId="677EAD38" w:rsidR="00195117" w:rsidRPr="00D062BF" w:rsidRDefault="00672178" w:rsidP="000E7D93">
      <w:pPr>
        <w:pStyle w:val="Sraopastraipa"/>
        <w:numPr>
          <w:ilvl w:val="2"/>
          <w:numId w:val="34"/>
        </w:numPr>
        <w:spacing w:after="0" w:line="276" w:lineRule="auto"/>
        <w:ind w:left="1701" w:hanging="992"/>
        <w:jc w:val="both"/>
        <w:rPr>
          <w:rFonts w:ascii="Nunito Sans" w:hAnsi="Nunito Sans"/>
          <w:sz w:val="20"/>
          <w:szCs w:val="20"/>
        </w:rPr>
      </w:pPr>
      <w:r w:rsidRPr="000E7D93">
        <w:rPr>
          <w:rFonts w:ascii="Nunito Sans" w:hAnsi="Nunito Sans"/>
          <w:sz w:val="20"/>
          <w:szCs w:val="20"/>
        </w:rPr>
        <w:t>N</w:t>
      </w:r>
      <w:r w:rsidR="00195117" w:rsidRPr="000E7D93">
        <w:rPr>
          <w:rFonts w:ascii="Nunito Sans" w:hAnsi="Nunito Sans"/>
          <w:sz w:val="20"/>
          <w:szCs w:val="20"/>
        </w:rPr>
        <w:t>umatyti, kad darbus atliekantis Rangovas turi vykdyti komunalinių atliekų rūšiavimą jų susidarymo vietoje, nemaišyti jų su kitomis atliekomis, užtikrinti tinkamą laikiną pavojingųjų atliekų</w:t>
      </w:r>
      <w:r w:rsidR="00995CF8" w:rsidRPr="000E7D93">
        <w:rPr>
          <w:rFonts w:ascii="Nunito Sans" w:hAnsi="Nunito Sans"/>
          <w:sz w:val="20"/>
          <w:szCs w:val="20"/>
        </w:rPr>
        <w:t xml:space="preserve"> </w:t>
      </w:r>
      <w:r w:rsidR="00195117" w:rsidRPr="000E7D93">
        <w:rPr>
          <w:rFonts w:ascii="Nunito Sans" w:hAnsi="Nunito Sans"/>
          <w:sz w:val="20"/>
          <w:szCs w:val="20"/>
        </w:rPr>
        <w:t>ženklinimą ir laikymą, vadovaujantis Atliekų tvarkymo taisyklėmis, patvirtintomis LR aplinkos ministro</w:t>
      </w:r>
      <w:r w:rsidR="00627459" w:rsidRPr="000E7D93">
        <w:rPr>
          <w:rFonts w:ascii="Nunito Sans" w:hAnsi="Nunito Sans"/>
          <w:sz w:val="20"/>
          <w:szCs w:val="20"/>
        </w:rPr>
        <w:t xml:space="preserve"> </w:t>
      </w:r>
      <w:r w:rsidR="00195117" w:rsidRPr="000E7D93">
        <w:rPr>
          <w:rFonts w:ascii="Nunito Sans" w:hAnsi="Nunito Sans"/>
          <w:sz w:val="20"/>
          <w:szCs w:val="20"/>
        </w:rPr>
        <w:t>1999 m. rugsėjo 14 d. įsakymu Nr. 217</w:t>
      </w:r>
      <w:r w:rsidR="004C3F79">
        <w:rPr>
          <w:rFonts w:ascii="Nunito Sans" w:hAnsi="Nunito Sans"/>
          <w:sz w:val="20"/>
          <w:szCs w:val="20"/>
        </w:rPr>
        <w:t>;</w:t>
      </w:r>
    </w:p>
    <w:p w14:paraId="1AA6CCD1" w14:textId="567E9553" w:rsidR="00195117" w:rsidRPr="00D062BF" w:rsidRDefault="00672178" w:rsidP="000E7D93">
      <w:pPr>
        <w:pStyle w:val="Sraopastraipa"/>
        <w:numPr>
          <w:ilvl w:val="2"/>
          <w:numId w:val="34"/>
        </w:numPr>
        <w:spacing w:after="0" w:line="276" w:lineRule="auto"/>
        <w:ind w:left="1701" w:hanging="992"/>
        <w:jc w:val="both"/>
        <w:rPr>
          <w:rFonts w:ascii="Nunito Sans" w:hAnsi="Nunito Sans"/>
          <w:sz w:val="20"/>
          <w:szCs w:val="20"/>
        </w:rPr>
      </w:pPr>
      <w:r w:rsidRPr="00D062BF">
        <w:rPr>
          <w:rFonts w:ascii="Nunito Sans" w:hAnsi="Nunito Sans"/>
          <w:sz w:val="20"/>
          <w:szCs w:val="20"/>
        </w:rPr>
        <w:t>K</w:t>
      </w:r>
      <w:r w:rsidR="00195117" w:rsidRPr="00D062BF">
        <w:rPr>
          <w:rFonts w:ascii="Nunito Sans" w:hAnsi="Nunito Sans"/>
          <w:sz w:val="20"/>
          <w:szCs w:val="20"/>
        </w:rPr>
        <w:t>raštovaizdžio apsaugos priemonių įrengimas (jei bus būtinas);</w:t>
      </w:r>
    </w:p>
    <w:p w14:paraId="182D4242" w14:textId="56D16181" w:rsidR="00195117" w:rsidRPr="00D062BF" w:rsidRDefault="00195117" w:rsidP="000E7D93">
      <w:pPr>
        <w:pStyle w:val="Sraopastraipa"/>
        <w:numPr>
          <w:ilvl w:val="2"/>
          <w:numId w:val="34"/>
        </w:numPr>
        <w:spacing w:after="0" w:line="276" w:lineRule="auto"/>
        <w:ind w:left="1701" w:hanging="992"/>
        <w:jc w:val="both"/>
        <w:rPr>
          <w:rFonts w:ascii="Nunito Sans" w:hAnsi="Nunito Sans"/>
          <w:sz w:val="20"/>
          <w:szCs w:val="20"/>
        </w:rPr>
      </w:pPr>
      <w:r w:rsidRPr="00D062BF">
        <w:rPr>
          <w:rFonts w:ascii="Nunito Sans" w:hAnsi="Nunito Sans"/>
          <w:sz w:val="20"/>
          <w:szCs w:val="20"/>
        </w:rPr>
        <w:t>Projektas ir visi į jų sudėtį įeinantys dokumentai turi būti parengti lietuvių kalba. Projektuotojas įsipareigoja užtikrinti, kad visi dokumentai, siunčiami Perkančiajam subjektui būtų lietuvių kalba, o komunikuojant su Perkančiojo subjekto atstovais ir darbuotojais, esant būtinybei,</w:t>
      </w:r>
      <w:r w:rsidR="00F52189" w:rsidRPr="00D062BF">
        <w:rPr>
          <w:rFonts w:ascii="Nunito Sans" w:hAnsi="Nunito Sans"/>
          <w:sz w:val="20"/>
          <w:szCs w:val="20"/>
        </w:rPr>
        <w:t xml:space="preserve"> </w:t>
      </w:r>
      <w:r w:rsidRPr="00D062BF">
        <w:rPr>
          <w:rFonts w:ascii="Nunito Sans" w:hAnsi="Nunito Sans"/>
          <w:sz w:val="20"/>
          <w:szCs w:val="20"/>
        </w:rPr>
        <w:t>būtų užtikrintas reikiamas vertimas</w:t>
      </w:r>
      <w:r w:rsidR="00F52189" w:rsidRPr="00D062BF">
        <w:rPr>
          <w:rFonts w:ascii="Nunito Sans" w:hAnsi="Nunito Sans"/>
          <w:sz w:val="20"/>
          <w:szCs w:val="20"/>
        </w:rPr>
        <w:t>.</w:t>
      </w:r>
    </w:p>
    <w:p w14:paraId="3544143B" w14:textId="168CF835" w:rsidR="00754A04" w:rsidRPr="00D062BF" w:rsidRDefault="006E12AB" w:rsidP="00D062BF">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11" w:name="_Toc230614972"/>
      <w:r w:rsidRPr="00D062BF">
        <w:rPr>
          <w:rFonts w:ascii="Nunito Sans" w:eastAsiaTheme="minorEastAsia" w:hAnsi="Nunito Sans" w:cstheme="minorBidi"/>
          <w:b/>
          <w:bCs/>
          <w:color w:val="auto"/>
          <w:sz w:val="20"/>
          <w:szCs w:val="20"/>
        </w:rPr>
        <w:t>BIM TAIKYMAS</w:t>
      </w:r>
      <w:bookmarkEnd w:id="11"/>
    </w:p>
    <w:p w14:paraId="31F9EF8F" w14:textId="443E9E01" w:rsidR="00551E57" w:rsidRPr="00D062BF" w:rsidRDefault="15C565DD"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t>Tiekėjas</w:t>
      </w:r>
      <w:r w:rsidR="63C56131" w:rsidRPr="00D062BF">
        <w:rPr>
          <w:rFonts w:ascii="Nunito Sans" w:hAnsi="Nunito Sans"/>
          <w:sz w:val="20"/>
          <w:szCs w:val="20"/>
        </w:rPr>
        <w:t xml:space="preserve"> atsakingas už kartu su Projektu pateikiamo BIM (angl. </w:t>
      </w:r>
      <w:proofErr w:type="spellStart"/>
      <w:r w:rsidR="63C56131" w:rsidRPr="00D062BF">
        <w:rPr>
          <w:rFonts w:ascii="Nunito Sans" w:hAnsi="Nunito Sans"/>
          <w:sz w:val="20"/>
          <w:szCs w:val="20"/>
        </w:rPr>
        <w:t>Building</w:t>
      </w:r>
      <w:proofErr w:type="spellEnd"/>
      <w:r w:rsidR="63C56131" w:rsidRPr="00D062BF">
        <w:rPr>
          <w:rFonts w:ascii="Nunito Sans" w:hAnsi="Nunito Sans"/>
          <w:sz w:val="20"/>
          <w:szCs w:val="20"/>
        </w:rPr>
        <w:t xml:space="preserve"> </w:t>
      </w:r>
      <w:proofErr w:type="spellStart"/>
      <w:r w:rsidR="63C56131" w:rsidRPr="00D062BF">
        <w:rPr>
          <w:rFonts w:ascii="Nunito Sans" w:hAnsi="Nunito Sans"/>
          <w:sz w:val="20"/>
          <w:szCs w:val="20"/>
        </w:rPr>
        <w:t>information</w:t>
      </w:r>
      <w:proofErr w:type="spellEnd"/>
      <w:r w:rsidR="63C56131" w:rsidRPr="00D062BF">
        <w:rPr>
          <w:rFonts w:ascii="Nunito Sans" w:hAnsi="Nunito Sans"/>
          <w:sz w:val="20"/>
          <w:szCs w:val="20"/>
        </w:rPr>
        <w:t xml:space="preserve"> </w:t>
      </w:r>
      <w:proofErr w:type="spellStart"/>
      <w:r w:rsidR="63C56131" w:rsidRPr="00D062BF">
        <w:rPr>
          <w:rFonts w:ascii="Nunito Sans" w:hAnsi="Nunito Sans"/>
          <w:sz w:val="20"/>
          <w:szCs w:val="20"/>
        </w:rPr>
        <w:t>modeling</w:t>
      </w:r>
      <w:proofErr w:type="spellEnd"/>
      <w:r w:rsidR="63C56131" w:rsidRPr="00D062BF">
        <w:rPr>
          <w:rFonts w:ascii="Nunito Sans" w:hAnsi="Nunito Sans"/>
          <w:sz w:val="20"/>
          <w:szCs w:val="20"/>
        </w:rPr>
        <w:t>) modelio vystymą Perkančiojo subjekto suteikiamoje bendroje duomenų aplinkoje DALUX,</w:t>
      </w:r>
      <w:r w:rsidR="332203D4" w:rsidRPr="00D062BF">
        <w:rPr>
          <w:rFonts w:ascii="Nunito Sans" w:hAnsi="Nunito Sans"/>
          <w:sz w:val="20"/>
          <w:szCs w:val="20"/>
        </w:rPr>
        <w:t xml:space="preserve"> </w:t>
      </w:r>
      <w:r w:rsidR="63C56131" w:rsidRPr="00D062BF">
        <w:rPr>
          <w:rFonts w:ascii="Nunito Sans" w:hAnsi="Nunito Sans"/>
          <w:sz w:val="20"/>
          <w:szCs w:val="20"/>
        </w:rPr>
        <w:t xml:space="preserve">atliekant tai visuose Darbų etapuose </w:t>
      </w:r>
      <w:r w:rsidR="5491A218" w:rsidRPr="00D062BF">
        <w:rPr>
          <w:rFonts w:ascii="Nunito Sans" w:hAnsi="Nunito Sans"/>
          <w:sz w:val="20"/>
          <w:szCs w:val="20"/>
        </w:rPr>
        <w:t>bei stadijose</w:t>
      </w:r>
      <w:r w:rsidR="63C56131" w:rsidRPr="00D062BF">
        <w:rPr>
          <w:rFonts w:ascii="Nunito Sans" w:hAnsi="Nunito Sans"/>
          <w:sz w:val="20"/>
          <w:szCs w:val="20"/>
        </w:rPr>
        <w:t xml:space="preserve"> ir jo perdavimą </w:t>
      </w:r>
      <w:r w:rsidR="4BF77B15" w:rsidRPr="00D062BF">
        <w:rPr>
          <w:rFonts w:ascii="Nunito Sans" w:hAnsi="Nunito Sans"/>
          <w:sz w:val="20"/>
          <w:szCs w:val="20"/>
        </w:rPr>
        <w:t>Užsakovui</w:t>
      </w:r>
      <w:r w:rsidR="63C56131" w:rsidRPr="00D062BF">
        <w:rPr>
          <w:rFonts w:ascii="Nunito Sans" w:hAnsi="Nunito Sans"/>
          <w:sz w:val="20"/>
          <w:szCs w:val="20"/>
        </w:rPr>
        <w:t xml:space="preserve"> </w:t>
      </w:r>
      <w:r w:rsidR="0A4E6562" w:rsidRPr="00D062BF">
        <w:rPr>
          <w:rFonts w:ascii="Nunito Sans" w:hAnsi="Nunito Sans"/>
          <w:sz w:val="20"/>
          <w:szCs w:val="20"/>
        </w:rPr>
        <w:t>(</w:t>
      </w:r>
      <w:r w:rsidR="63C56131" w:rsidRPr="00D062BF">
        <w:rPr>
          <w:rFonts w:ascii="Nunito Sans" w:hAnsi="Nunito Sans"/>
          <w:sz w:val="20"/>
          <w:szCs w:val="20"/>
        </w:rPr>
        <w:t>Perkančiajam subjektui</w:t>
      </w:r>
      <w:r w:rsidR="579B41E2" w:rsidRPr="00D062BF">
        <w:rPr>
          <w:rFonts w:ascii="Nunito Sans" w:hAnsi="Nunito Sans"/>
          <w:sz w:val="20"/>
          <w:szCs w:val="20"/>
        </w:rPr>
        <w:t>)</w:t>
      </w:r>
      <w:r w:rsidR="63C56131" w:rsidRPr="00D062BF">
        <w:rPr>
          <w:rFonts w:ascii="Nunito Sans" w:hAnsi="Nunito Sans"/>
          <w:sz w:val="20"/>
          <w:szCs w:val="20"/>
        </w:rPr>
        <w:t xml:space="preserve"> pilnai užbaigus Darbus. </w:t>
      </w:r>
    </w:p>
    <w:p w14:paraId="4292D4BF" w14:textId="77777777" w:rsidR="00551E57" w:rsidRPr="00D062BF" w:rsidRDefault="00754A04"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Perkančiojo subjekto informacijos reikalavimai (toliau - EIR (angl. </w:t>
      </w:r>
      <w:proofErr w:type="spellStart"/>
      <w:r w:rsidRPr="00D062BF">
        <w:rPr>
          <w:rFonts w:ascii="Nunito Sans" w:hAnsi="Nunito Sans"/>
          <w:sz w:val="20"/>
          <w:szCs w:val="20"/>
        </w:rPr>
        <w:t>Employers</w:t>
      </w:r>
      <w:proofErr w:type="spellEnd"/>
      <w:r w:rsidRPr="00D062BF">
        <w:rPr>
          <w:rFonts w:ascii="Nunito Sans" w:hAnsi="Nunito Sans"/>
          <w:sz w:val="20"/>
          <w:szCs w:val="20"/>
        </w:rPr>
        <w:t xml:space="preserve"> </w:t>
      </w:r>
      <w:proofErr w:type="spellStart"/>
      <w:r w:rsidRPr="00D062BF">
        <w:rPr>
          <w:rFonts w:ascii="Nunito Sans" w:hAnsi="Nunito Sans"/>
          <w:sz w:val="20"/>
          <w:szCs w:val="20"/>
        </w:rPr>
        <w:t>Information</w:t>
      </w:r>
      <w:proofErr w:type="spellEnd"/>
      <w:r w:rsidRPr="00D062BF">
        <w:rPr>
          <w:rFonts w:ascii="Nunito Sans" w:hAnsi="Nunito Sans"/>
          <w:sz w:val="20"/>
          <w:szCs w:val="20"/>
        </w:rPr>
        <w:t xml:space="preserve"> </w:t>
      </w:r>
      <w:proofErr w:type="spellStart"/>
      <w:r w:rsidRPr="00D062BF">
        <w:rPr>
          <w:rFonts w:ascii="Nunito Sans" w:hAnsi="Nunito Sans"/>
          <w:sz w:val="20"/>
          <w:szCs w:val="20"/>
        </w:rPr>
        <w:t>Requirements</w:t>
      </w:r>
      <w:proofErr w:type="spellEnd"/>
      <w:r w:rsidRPr="00D062BF">
        <w:rPr>
          <w:rFonts w:ascii="Nunito Sans" w:hAnsi="Nunito Sans"/>
          <w:sz w:val="20"/>
          <w:szCs w:val="20"/>
        </w:rPr>
        <w:t>) statinio informacinio modelio (BIM) rengimui / vystymui pateikiami šios techninės specifikacijos priede Nr.</w:t>
      </w:r>
      <w:r w:rsidR="7E309872" w:rsidRPr="00D062BF">
        <w:rPr>
          <w:rFonts w:ascii="Nunito Sans" w:hAnsi="Nunito Sans"/>
          <w:sz w:val="20"/>
          <w:szCs w:val="20"/>
        </w:rPr>
        <w:t>3</w:t>
      </w:r>
      <w:r w:rsidRPr="00D062BF">
        <w:rPr>
          <w:rFonts w:ascii="Nunito Sans" w:hAnsi="Nunito Sans"/>
          <w:sz w:val="20"/>
          <w:szCs w:val="20"/>
        </w:rPr>
        <w:t xml:space="preserve"> „Perkančiojo subjekto informacijos reikalavimai statinio informacinio</w:t>
      </w:r>
      <w:r w:rsidR="00C81963" w:rsidRPr="00D062BF">
        <w:rPr>
          <w:rFonts w:ascii="Nunito Sans" w:hAnsi="Nunito Sans"/>
          <w:sz w:val="20"/>
          <w:szCs w:val="20"/>
        </w:rPr>
        <w:t xml:space="preserve"> </w:t>
      </w:r>
      <w:r w:rsidRPr="00D062BF">
        <w:rPr>
          <w:rFonts w:ascii="Nunito Sans" w:hAnsi="Nunito Sans"/>
          <w:sz w:val="20"/>
          <w:szCs w:val="20"/>
        </w:rPr>
        <w:t>modelio rengimui” (pagal Lietuvos Respublikos Aplinkos Ministro įsakymą „Dėl užsakovo informacijos reikalavimų“ patvirtintą 2022 m. vasario 24 d. Nr. D1-57). Perkančiojo subjekto informacijos reikalavimai informacijai (EIR) yra dokumentas, apibūdinantis Perkančiojo subjekto keliamus</w:t>
      </w:r>
      <w:r w:rsidR="00C81963" w:rsidRPr="00D062BF">
        <w:rPr>
          <w:rFonts w:ascii="Nunito Sans" w:hAnsi="Nunito Sans"/>
          <w:sz w:val="20"/>
          <w:szCs w:val="20"/>
        </w:rPr>
        <w:t xml:space="preserve"> </w:t>
      </w:r>
      <w:r w:rsidRPr="00D062BF">
        <w:rPr>
          <w:rFonts w:ascii="Nunito Sans" w:hAnsi="Nunito Sans"/>
          <w:sz w:val="20"/>
          <w:szCs w:val="20"/>
        </w:rPr>
        <w:t>reikalavimus statinio gyvavimo ciklui (planavimui, projektavimui, statybai ir naudojimui), taikant</w:t>
      </w:r>
      <w:r w:rsidR="00C81963" w:rsidRPr="00D062BF">
        <w:rPr>
          <w:rFonts w:ascii="Nunito Sans" w:hAnsi="Nunito Sans"/>
          <w:sz w:val="20"/>
          <w:szCs w:val="20"/>
        </w:rPr>
        <w:t xml:space="preserve"> </w:t>
      </w:r>
      <w:r w:rsidRPr="00D062BF">
        <w:rPr>
          <w:rFonts w:ascii="Nunito Sans" w:hAnsi="Nunito Sans"/>
          <w:sz w:val="20"/>
          <w:szCs w:val="20"/>
        </w:rPr>
        <w:t>statinio informacinį modeliavimą (BIM), atsižvelgiant į galiojančius LR teisės aktų reikalavimus,</w:t>
      </w:r>
      <w:r w:rsidR="00790EE7" w:rsidRPr="00D062BF">
        <w:rPr>
          <w:rFonts w:ascii="Nunito Sans" w:hAnsi="Nunito Sans"/>
          <w:sz w:val="20"/>
          <w:szCs w:val="20"/>
        </w:rPr>
        <w:t xml:space="preserve"> </w:t>
      </w:r>
      <w:r w:rsidRPr="00D062BF">
        <w:rPr>
          <w:rFonts w:ascii="Nunito Sans" w:hAnsi="Nunito Sans"/>
          <w:sz w:val="20"/>
          <w:szCs w:val="20"/>
        </w:rPr>
        <w:t>Statytojo (Perkančiojo subjekto) poreikius bei statinio specifiką.</w:t>
      </w:r>
    </w:p>
    <w:p w14:paraId="7C90A396" w14:textId="77777777" w:rsidR="00551E57" w:rsidRPr="00D062BF" w:rsidRDefault="2EA903D8"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lastRenderedPageBreak/>
        <w:t>Tiekėjas</w:t>
      </w:r>
      <w:r w:rsidR="00754A04" w:rsidRPr="00D062BF">
        <w:rPr>
          <w:rFonts w:ascii="Nunito Sans" w:hAnsi="Nunito Sans"/>
          <w:sz w:val="20"/>
          <w:szCs w:val="20"/>
        </w:rPr>
        <w:t xml:space="preserve"> privalo paskirti BIM koordinatorių, kuris turi parengti ir su Perkančiuoju</w:t>
      </w:r>
      <w:r w:rsidR="00790EE7" w:rsidRPr="00D062BF">
        <w:rPr>
          <w:rFonts w:ascii="Nunito Sans" w:hAnsi="Nunito Sans"/>
          <w:sz w:val="20"/>
          <w:szCs w:val="20"/>
        </w:rPr>
        <w:t xml:space="preserve"> </w:t>
      </w:r>
      <w:r w:rsidR="00754A04" w:rsidRPr="00D062BF">
        <w:rPr>
          <w:rFonts w:ascii="Nunito Sans" w:hAnsi="Nunito Sans"/>
          <w:sz w:val="20"/>
          <w:szCs w:val="20"/>
        </w:rPr>
        <w:t>subjektu suderinti statinio informacinio modeliavimo projekto vykdymo planą BEP (su Perkančiuoju</w:t>
      </w:r>
      <w:r w:rsidR="00790EE7" w:rsidRPr="00D062BF">
        <w:rPr>
          <w:rFonts w:ascii="Nunito Sans" w:hAnsi="Nunito Sans"/>
          <w:sz w:val="20"/>
          <w:szCs w:val="20"/>
        </w:rPr>
        <w:t xml:space="preserve"> </w:t>
      </w:r>
      <w:r w:rsidR="00754A04" w:rsidRPr="00D062BF">
        <w:rPr>
          <w:rFonts w:ascii="Nunito Sans" w:hAnsi="Nunito Sans"/>
          <w:sz w:val="20"/>
          <w:szCs w:val="20"/>
        </w:rPr>
        <w:t>subjektu suderintais principais arba pagal Perkančiojo subjekto pateiktą šabloną) visam Projektui,</w:t>
      </w:r>
      <w:r w:rsidR="003324F1" w:rsidRPr="00D062BF">
        <w:rPr>
          <w:rFonts w:ascii="Nunito Sans" w:hAnsi="Nunito Sans"/>
          <w:sz w:val="20"/>
          <w:szCs w:val="20"/>
        </w:rPr>
        <w:t xml:space="preserve"> </w:t>
      </w:r>
      <w:r w:rsidR="00754A04" w:rsidRPr="00D062BF">
        <w:rPr>
          <w:rFonts w:ascii="Nunito Sans" w:hAnsi="Nunito Sans"/>
          <w:sz w:val="20"/>
          <w:szCs w:val="20"/>
        </w:rPr>
        <w:t>įvertinant visus EIR dokumente iškeltus Perkančiojo subjekto BIM reikalavimus bei suderinti su Perkančiuoju subjektu ir detalizuoti erdvinio informacijos modelio, katalogų ir Projekto dokumentų failų struktūrą visam projektui bei informacijai valdyti. BEP turi būti atnaujinamas ir papildomas</w:t>
      </w:r>
      <w:r w:rsidR="30B10A62" w:rsidRPr="00D062BF">
        <w:rPr>
          <w:rFonts w:ascii="Nunito Sans" w:hAnsi="Nunito Sans"/>
          <w:sz w:val="20"/>
          <w:szCs w:val="20"/>
        </w:rPr>
        <w:t xml:space="preserve"> bei</w:t>
      </w:r>
      <w:r w:rsidR="003324F1" w:rsidRPr="00D062BF">
        <w:rPr>
          <w:rFonts w:ascii="Nunito Sans" w:hAnsi="Nunito Sans"/>
          <w:sz w:val="20"/>
          <w:szCs w:val="20"/>
        </w:rPr>
        <w:t xml:space="preserve"> </w:t>
      </w:r>
      <w:r w:rsidR="00754A04" w:rsidRPr="00D062BF">
        <w:rPr>
          <w:rFonts w:ascii="Nunito Sans" w:hAnsi="Nunito Sans"/>
          <w:sz w:val="20"/>
          <w:szCs w:val="20"/>
        </w:rPr>
        <w:t>detalizuojamas kiekvienos statinio projekto stadijos pradžioje ir pagal poreikį, pildomas ar atnaujinamas Projekto eigoje. BEP rengiamas prieš pradedant kurti modelį, bet ne vėliau kaip per 20</w:t>
      </w:r>
      <w:r w:rsidR="006F40BC" w:rsidRPr="00D062BF">
        <w:rPr>
          <w:rFonts w:ascii="Nunito Sans" w:hAnsi="Nunito Sans"/>
          <w:sz w:val="20"/>
          <w:szCs w:val="20"/>
        </w:rPr>
        <w:t xml:space="preserve"> </w:t>
      </w:r>
      <w:r w:rsidR="00754A04" w:rsidRPr="00D062BF">
        <w:rPr>
          <w:rFonts w:ascii="Nunito Sans" w:hAnsi="Nunito Sans"/>
          <w:sz w:val="20"/>
          <w:szCs w:val="20"/>
        </w:rPr>
        <w:t xml:space="preserve">d. d. nuo sutarties pasirašymo, </w:t>
      </w:r>
      <w:proofErr w:type="spellStart"/>
      <w:r w:rsidR="00754A04" w:rsidRPr="00D062BF">
        <w:rPr>
          <w:rFonts w:ascii="Nunito Sans" w:hAnsi="Nunito Sans"/>
          <w:sz w:val="20"/>
          <w:szCs w:val="20"/>
        </w:rPr>
        <w:t>t.y</w:t>
      </w:r>
      <w:proofErr w:type="spellEnd"/>
      <w:r w:rsidR="00754A04" w:rsidRPr="00D062BF">
        <w:rPr>
          <w:rFonts w:ascii="Nunito Sans" w:hAnsi="Nunito Sans"/>
          <w:sz w:val="20"/>
          <w:szCs w:val="20"/>
        </w:rPr>
        <w:t xml:space="preserve">. iki projektavimo darbų pradžios. </w:t>
      </w:r>
    </w:p>
    <w:p w14:paraId="154FD9E0" w14:textId="77777777" w:rsidR="00551E57" w:rsidRPr="00D062BF" w:rsidRDefault="4927B5AB"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t>Tiekėjas</w:t>
      </w:r>
      <w:r w:rsidR="00754A04" w:rsidRPr="00D062BF">
        <w:rPr>
          <w:rFonts w:ascii="Nunito Sans" w:hAnsi="Nunito Sans"/>
          <w:sz w:val="20"/>
          <w:szCs w:val="20"/>
        </w:rPr>
        <w:t xml:space="preserve"> rengiamo BEP dokumento sudėtis turi apimti (bet neapsiriboti) šią įgyvendinimo Projekto informaciją: duomenys apie projektą, informacija apie dokumentą, standartai ir nuorodos,</w:t>
      </w:r>
      <w:r w:rsidR="006F40BC" w:rsidRPr="00D062BF">
        <w:rPr>
          <w:rFonts w:ascii="Nunito Sans" w:hAnsi="Nunito Sans"/>
          <w:sz w:val="20"/>
          <w:szCs w:val="20"/>
        </w:rPr>
        <w:t xml:space="preserve"> </w:t>
      </w:r>
      <w:r w:rsidR="00754A04" w:rsidRPr="00D062BF">
        <w:rPr>
          <w:rFonts w:ascii="Nunito Sans" w:hAnsi="Nunito Sans"/>
          <w:sz w:val="20"/>
          <w:szCs w:val="20"/>
        </w:rPr>
        <w:t>santrumpos ir specifinė terminologija, projekto kontaktiniai asmenys ir jų teisės, projekto dalyvių atsakomybės (atsakomybių matrica ir organizacinė/komunikacinė schema), Projekto ir BIM tikslai,</w:t>
      </w:r>
      <w:r w:rsidR="00F43D9F" w:rsidRPr="00D062BF">
        <w:rPr>
          <w:rFonts w:ascii="Nunito Sans" w:hAnsi="Nunito Sans"/>
          <w:sz w:val="20"/>
          <w:szCs w:val="20"/>
        </w:rPr>
        <w:t xml:space="preserve"> </w:t>
      </w:r>
      <w:r w:rsidR="00754A04" w:rsidRPr="00D062BF">
        <w:rPr>
          <w:rFonts w:ascii="Nunito Sans" w:hAnsi="Nunito Sans"/>
          <w:sz w:val="20"/>
          <w:szCs w:val="20"/>
        </w:rPr>
        <w:t>BIM taikymo atvejai, tyrinėjimų informacija, projektavimo rezultatai ir jų generavimas iš modelio,</w:t>
      </w:r>
      <w:r w:rsidR="00F43D9F" w:rsidRPr="00D062BF">
        <w:rPr>
          <w:rFonts w:ascii="Nunito Sans" w:hAnsi="Nunito Sans"/>
          <w:sz w:val="20"/>
          <w:szCs w:val="20"/>
        </w:rPr>
        <w:t xml:space="preserve"> </w:t>
      </w:r>
      <w:r w:rsidR="00754A04" w:rsidRPr="00D062BF">
        <w:rPr>
          <w:rFonts w:ascii="Nunito Sans" w:hAnsi="Nunito Sans"/>
          <w:sz w:val="20"/>
          <w:szCs w:val="20"/>
        </w:rPr>
        <w:t>modelio/-</w:t>
      </w:r>
      <w:proofErr w:type="spellStart"/>
      <w:r w:rsidR="00754A04" w:rsidRPr="00D062BF">
        <w:rPr>
          <w:rFonts w:ascii="Nunito Sans" w:hAnsi="Nunito Sans"/>
          <w:sz w:val="20"/>
          <w:szCs w:val="20"/>
        </w:rPr>
        <w:t>ių</w:t>
      </w:r>
      <w:proofErr w:type="spellEnd"/>
      <w:r w:rsidR="00754A04" w:rsidRPr="00D062BF">
        <w:rPr>
          <w:rFonts w:ascii="Nunito Sans" w:hAnsi="Nunito Sans"/>
          <w:sz w:val="20"/>
          <w:szCs w:val="20"/>
        </w:rPr>
        <w:t xml:space="preserve"> tipai/turinys ir failų formatai, BIM koordinavimo pasitarimai, duomenų perdavimas/dalinimasis ir pavadinimai, modelio detalumas </w:t>
      </w:r>
      <w:r w:rsidR="367F9AE4" w:rsidRPr="00D062BF">
        <w:rPr>
          <w:rFonts w:ascii="Nunito Sans" w:hAnsi="Nunito Sans"/>
          <w:sz w:val="20"/>
          <w:szCs w:val="20"/>
        </w:rPr>
        <w:t>LOI/</w:t>
      </w:r>
      <w:r w:rsidR="00754A04" w:rsidRPr="00D062BF">
        <w:rPr>
          <w:rFonts w:ascii="Nunito Sans" w:hAnsi="Nunito Sans"/>
          <w:sz w:val="20"/>
          <w:szCs w:val="20"/>
        </w:rPr>
        <w:t>LOD/LOIN, sąnaudų ir kiekių gavimas,</w:t>
      </w:r>
      <w:r w:rsidR="00F43D9F" w:rsidRPr="00D062BF">
        <w:rPr>
          <w:rFonts w:ascii="Nunito Sans" w:hAnsi="Nunito Sans"/>
          <w:sz w:val="20"/>
          <w:szCs w:val="20"/>
        </w:rPr>
        <w:t xml:space="preserve"> </w:t>
      </w:r>
      <w:r w:rsidR="00754A04" w:rsidRPr="00D062BF">
        <w:rPr>
          <w:rFonts w:ascii="Nunito Sans" w:hAnsi="Nunito Sans"/>
          <w:sz w:val="20"/>
          <w:szCs w:val="20"/>
        </w:rPr>
        <w:t>kokybės kontrolė ir bendradarbiavimas, modelio/informacijos koordinavimas ir nesuderinamumų/sankirtų paieška,</w:t>
      </w:r>
      <w:r w:rsidR="00F43D9F" w:rsidRPr="00D062BF">
        <w:rPr>
          <w:rFonts w:ascii="Nunito Sans" w:hAnsi="Nunito Sans"/>
          <w:sz w:val="20"/>
          <w:szCs w:val="20"/>
        </w:rPr>
        <w:t xml:space="preserve"> </w:t>
      </w:r>
      <w:r w:rsidR="00754A04" w:rsidRPr="00D062BF">
        <w:rPr>
          <w:rFonts w:ascii="Nunito Sans" w:hAnsi="Nunito Sans"/>
          <w:sz w:val="20"/>
          <w:szCs w:val="20"/>
        </w:rPr>
        <w:t xml:space="preserve">modelio/informacijos klasifikavimo sistema, duomenų tikrinimo procesas/aprašas ir vertinimas, </w:t>
      </w:r>
      <w:r w:rsidR="367F9AE4" w:rsidRPr="00D062BF">
        <w:rPr>
          <w:rFonts w:ascii="Nunito Sans" w:hAnsi="Nunito Sans"/>
          <w:sz w:val="20"/>
          <w:szCs w:val="20"/>
        </w:rPr>
        <w:t>projekto</w:t>
      </w:r>
      <w:r w:rsidR="00754A04" w:rsidRPr="00D062BF">
        <w:rPr>
          <w:rFonts w:ascii="Nunito Sans" w:hAnsi="Nunito Sans"/>
          <w:sz w:val="20"/>
          <w:szCs w:val="20"/>
        </w:rPr>
        <w:t xml:space="preserve"> vietos koordinatės ir altitudės, modelio tikslumas/tolerancijos ir mato vienetai, </w:t>
      </w:r>
      <w:r w:rsidR="367F9AE4" w:rsidRPr="00D062BF">
        <w:rPr>
          <w:rFonts w:ascii="Nunito Sans" w:hAnsi="Nunito Sans"/>
          <w:sz w:val="20"/>
          <w:szCs w:val="20"/>
        </w:rPr>
        <w:t>projekto</w:t>
      </w:r>
      <w:r w:rsidR="00754A04" w:rsidRPr="00D062BF">
        <w:rPr>
          <w:rFonts w:ascii="Nunito Sans" w:hAnsi="Nunito Sans"/>
          <w:sz w:val="20"/>
          <w:szCs w:val="20"/>
        </w:rPr>
        <w:t>/BIM modelio/bylų ir failų struktūra, programinės įrangos sąrašas ir k.t.</w:t>
      </w:r>
      <w:r w:rsidR="367F9AE4" w:rsidRPr="00D062BF">
        <w:rPr>
          <w:rFonts w:ascii="Nunito Sans" w:hAnsi="Nunito Sans"/>
          <w:sz w:val="20"/>
          <w:szCs w:val="20"/>
        </w:rPr>
        <w:t xml:space="preserve"> Rengiant BEP dokumentą, taip pat turi būti</w:t>
      </w:r>
      <w:r w:rsidR="0DE8E376" w:rsidRPr="00D062BF">
        <w:rPr>
          <w:rFonts w:ascii="Nunito Sans" w:hAnsi="Nunito Sans"/>
          <w:sz w:val="20"/>
          <w:szCs w:val="20"/>
        </w:rPr>
        <w:t xml:space="preserve"> </w:t>
      </w:r>
      <w:r w:rsidR="367F9AE4" w:rsidRPr="00D062BF">
        <w:rPr>
          <w:rFonts w:ascii="Nunito Sans" w:hAnsi="Nunito Sans"/>
          <w:sz w:val="20"/>
          <w:szCs w:val="20"/>
        </w:rPr>
        <w:t>įtraukti</w:t>
      </w:r>
      <w:r w:rsidR="0DE8E376" w:rsidRPr="00D062BF">
        <w:rPr>
          <w:rFonts w:ascii="Nunito Sans" w:hAnsi="Nunito Sans"/>
          <w:sz w:val="20"/>
          <w:szCs w:val="20"/>
        </w:rPr>
        <w:t xml:space="preserve"> </w:t>
      </w:r>
      <w:r w:rsidR="367F9AE4" w:rsidRPr="00D062BF">
        <w:rPr>
          <w:rFonts w:ascii="Nunito Sans" w:hAnsi="Nunito Sans"/>
          <w:sz w:val="20"/>
          <w:szCs w:val="20"/>
        </w:rPr>
        <w:t>Priede</w:t>
      </w:r>
      <w:r w:rsidR="0DE8E376" w:rsidRPr="00D062BF">
        <w:rPr>
          <w:rFonts w:ascii="Nunito Sans" w:hAnsi="Nunito Sans"/>
          <w:sz w:val="20"/>
          <w:szCs w:val="20"/>
        </w:rPr>
        <w:t xml:space="preserve"> </w:t>
      </w:r>
      <w:r w:rsidR="367F9AE4" w:rsidRPr="00D062BF">
        <w:rPr>
          <w:rFonts w:ascii="Nunito Sans" w:hAnsi="Nunito Sans"/>
          <w:sz w:val="20"/>
          <w:szCs w:val="20"/>
        </w:rPr>
        <w:t>Nr.</w:t>
      </w:r>
      <w:r w:rsidR="0DE8E376" w:rsidRPr="00D062BF">
        <w:rPr>
          <w:rFonts w:ascii="Nunito Sans" w:hAnsi="Nunito Sans"/>
          <w:sz w:val="20"/>
          <w:szCs w:val="20"/>
        </w:rPr>
        <w:t xml:space="preserve"> 5</w:t>
      </w:r>
      <w:r w:rsidR="367F9AE4" w:rsidRPr="00D062BF">
        <w:rPr>
          <w:rFonts w:ascii="Nunito Sans" w:hAnsi="Nunito Sans"/>
          <w:sz w:val="20"/>
          <w:szCs w:val="20"/>
        </w:rPr>
        <w:t>. „Standartizuotų ir adaptuotų LOI/LOD reikalavimų projektų konkursams aprašas“ nurodyti</w:t>
      </w:r>
      <w:r w:rsidR="0DE8E376" w:rsidRPr="00D062BF">
        <w:rPr>
          <w:rFonts w:ascii="Nunito Sans" w:hAnsi="Nunito Sans"/>
          <w:sz w:val="20"/>
          <w:szCs w:val="20"/>
        </w:rPr>
        <w:t xml:space="preserve"> </w:t>
      </w:r>
      <w:r w:rsidR="367F9AE4" w:rsidRPr="00D062BF">
        <w:rPr>
          <w:rFonts w:ascii="Nunito Sans" w:hAnsi="Nunito Sans"/>
          <w:sz w:val="20"/>
          <w:szCs w:val="20"/>
        </w:rPr>
        <w:t>reikalavimai, aprašantys informacijos detalumo (LOD) ir informacijos pateikimo (LOI) standartus, skirtus</w:t>
      </w:r>
      <w:r w:rsidR="0DE8E376" w:rsidRPr="00D062BF">
        <w:rPr>
          <w:rFonts w:ascii="Nunito Sans" w:hAnsi="Nunito Sans"/>
          <w:sz w:val="20"/>
          <w:szCs w:val="20"/>
        </w:rPr>
        <w:t xml:space="preserve"> </w:t>
      </w:r>
      <w:r w:rsidR="367F9AE4" w:rsidRPr="00D062BF">
        <w:rPr>
          <w:rFonts w:ascii="Nunito Sans" w:hAnsi="Nunito Sans"/>
          <w:sz w:val="20"/>
          <w:szCs w:val="20"/>
        </w:rPr>
        <w:t>taikyti</w:t>
      </w:r>
      <w:r w:rsidR="0DE8E376" w:rsidRPr="00D062BF">
        <w:rPr>
          <w:rFonts w:ascii="Nunito Sans" w:hAnsi="Nunito Sans"/>
          <w:sz w:val="20"/>
          <w:szCs w:val="20"/>
        </w:rPr>
        <w:t xml:space="preserve"> </w:t>
      </w:r>
      <w:r w:rsidR="367F9AE4" w:rsidRPr="00D062BF">
        <w:rPr>
          <w:rFonts w:ascii="Nunito Sans" w:hAnsi="Nunito Sans"/>
          <w:sz w:val="20"/>
          <w:szCs w:val="20"/>
        </w:rPr>
        <w:t>projektų konkursams, jų</w:t>
      </w:r>
      <w:r w:rsidR="0DE8E376" w:rsidRPr="00D062BF">
        <w:rPr>
          <w:rFonts w:ascii="Nunito Sans" w:hAnsi="Nunito Sans"/>
          <w:sz w:val="20"/>
          <w:szCs w:val="20"/>
        </w:rPr>
        <w:t xml:space="preserve"> </w:t>
      </w:r>
      <w:r w:rsidR="367F9AE4" w:rsidRPr="00D062BF">
        <w:rPr>
          <w:rFonts w:ascii="Nunito Sans" w:hAnsi="Nunito Sans"/>
          <w:sz w:val="20"/>
          <w:szCs w:val="20"/>
        </w:rPr>
        <w:t>vykdymui</w:t>
      </w:r>
      <w:r w:rsidR="0DE8E376" w:rsidRPr="00D062BF">
        <w:rPr>
          <w:rFonts w:ascii="Nunito Sans" w:hAnsi="Nunito Sans"/>
          <w:sz w:val="20"/>
          <w:szCs w:val="20"/>
        </w:rPr>
        <w:t xml:space="preserve"> </w:t>
      </w:r>
      <w:r w:rsidR="367F9AE4" w:rsidRPr="00D062BF">
        <w:rPr>
          <w:rFonts w:ascii="Nunito Sans" w:hAnsi="Nunito Sans"/>
          <w:sz w:val="20"/>
          <w:szCs w:val="20"/>
        </w:rPr>
        <w:t>ir BIM projekto tikslų įgyvendinimui.</w:t>
      </w:r>
    </w:p>
    <w:p w14:paraId="3A4AABCD" w14:textId="1C9B8527" w:rsidR="00754A04" w:rsidRPr="00D062BF" w:rsidRDefault="00754A04"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t>Rengiant statinio informacinį modelį (BIM modelį), kiekvienoje Projekto stadijoje, turi būti privalomai laikomasi tokio eiliškumo (toliau išvardyti papunkčiai nurodo Projekto rengimo eiliškumą, todėl nėra detalizuojamas ir aiškinamas kiekvienas punktas atskirai, o terminai „suderintos apimties</w:t>
      </w:r>
      <w:r w:rsidR="00B63179" w:rsidRPr="00D062BF">
        <w:rPr>
          <w:rFonts w:ascii="Nunito Sans" w:hAnsi="Nunito Sans"/>
          <w:sz w:val="20"/>
          <w:szCs w:val="20"/>
        </w:rPr>
        <w:t xml:space="preserve"> </w:t>
      </w:r>
      <w:r w:rsidRPr="00D062BF">
        <w:rPr>
          <w:rFonts w:ascii="Nunito Sans" w:hAnsi="Nunito Sans"/>
          <w:sz w:val="20"/>
          <w:szCs w:val="20"/>
        </w:rPr>
        <w:t>rezultatų poreikį“, „įvairūs“ reiškia visus skaičiavimus, analizes, kurios susijusios su Projekto parengimu. Pavyzdžiui, tam tikroje Projekto rengimo stadijoje atliekami skaičiavimai ir pan. Kokius</w:t>
      </w:r>
      <w:r w:rsidR="00B63179" w:rsidRPr="00D062BF">
        <w:rPr>
          <w:rFonts w:ascii="Nunito Sans" w:hAnsi="Nunito Sans"/>
          <w:sz w:val="20"/>
          <w:szCs w:val="20"/>
        </w:rPr>
        <w:t xml:space="preserve"> </w:t>
      </w:r>
      <w:r w:rsidRPr="00D062BF">
        <w:rPr>
          <w:rFonts w:ascii="Nunito Sans" w:hAnsi="Nunito Sans"/>
          <w:sz w:val="20"/>
          <w:szCs w:val="20"/>
        </w:rPr>
        <w:t>būtent skaičiavimus ir analizes reikia atlikti nurodo Projekto rengimo Projekto vadovas arba kaip tai</w:t>
      </w:r>
      <w:r w:rsidR="00B63179" w:rsidRPr="00D062BF">
        <w:rPr>
          <w:rFonts w:ascii="Nunito Sans" w:hAnsi="Nunito Sans"/>
          <w:sz w:val="20"/>
          <w:szCs w:val="20"/>
        </w:rPr>
        <w:t xml:space="preserve"> </w:t>
      </w:r>
      <w:r w:rsidRPr="00D062BF">
        <w:rPr>
          <w:rFonts w:ascii="Nunito Sans" w:hAnsi="Nunito Sans"/>
          <w:sz w:val="20"/>
          <w:szCs w:val="20"/>
        </w:rPr>
        <w:t>apibrėžia Statybos įstatymas, statybos techniniai reglamentai ir k.t.):</w:t>
      </w:r>
    </w:p>
    <w:p w14:paraId="5085DF2B" w14:textId="7659EC3B" w:rsidR="00754A04" w:rsidRPr="00D062BF" w:rsidRDefault="00754A04" w:rsidP="00D062BF">
      <w:pPr>
        <w:pStyle w:val="Sraopastraipa"/>
        <w:numPr>
          <w:ilvl w:val="2"/>
          <w:numId w:val="35"/>
        </w:numPr>
        <w:spacing w:after="0" w:line="276" w:lineRule="auto"/>
        <w:ind w:left="1701" w:hanging="992"/>
        <w:jc w:val="both"/>
        <w:rPr>
          <w:rFonts w:ascii="Nunito Sans" w:hAnsi="Nunito Sans"/>
          <w:sz w:val="20"/>
          <w:szCs w:val="20"/>
        </w:rPr>
      </w:pPr>
      <w:r w:rsidRPr="00D062BF">
        <w:rPr>
          <w:rFonts w:ascii="Nunito Sans" w:hAnsi="Nunito Sans"/>
          <w:sz w:val="20"/>
          <w:szCs w:val="20"/>
        </w:rPr>
        <w:t>Prieš pradedant rengti atitinkamą projekto stadijos statinio projekto dalį, būtina suderinti su Perkančiuoju subjektu, modelio apimtį, detalumą, 3D geometrinę modelio dalį, visą informaciją nurodant aktualiame BEP (BIM įgyvendinimo plane);</w:t>
      </w:r>
    </w:p>
    <w:p w14:paraId="3ACF59DA" w14:textId="3826FF2D" w:rsidR="00754A04" w:rsidRPr="00D062BF" w:rsidRDefault="00754A04" w:rsidP="00D062BF">
      <w:pPr>
        <w:pStyle w:val="Sraopastraipa"/>
        <w:numPr>
          <w:ilvl w:val="2"/>
          <w:numId w:val="35"/>
        </w:numPr>
        <w:spacing w:after="0" w:line="276" w:lineRule="auto"/>
        <w:ind w:left="1701" w:hanging="992"/>
        <w:jc w:val="both"/>
        <w:rPr>
          <w:rFonts w:ascii="Nunito Sans" w:hAnsi="Nunito Sans"/>
          <w:sz w:val="20"/>
          <w:szCs w:val="20"/>
        </w:rPr>
      </w:pPr>
      <w:r w:rsidRPr="00D062BF">
        <w:rPr>
          <w:rFonts w:ascii="Nunito Sans" w:hAnsi="Nunito Sans"/>
          <w:sz w:val="20"/>
          <w:szCs w:val="20"/>
        </w:rPr>
        <w:t>Į modelį įvedama ir (ar) susiejama reikiamos apimties ir detalumo (tikslumo) informacija;</w:t>
      </w:r>
    </w:p>
    <w:p w14:paraId="615F24E7" w14:textId="35010E46" w:rsidR="00754A04" w:rsidRPr="00D062BF" w:rsidRDefault="00754A04" w:rsidP="00D062BF">
      <w:pPr>
        <w:pStyle w:val="Sraopastraipa"/>
        <w:numPr>
          <w:ilvl w:val="2"/>
          <w:numId w:val="35"/>
        </w:numPr>
        <w:spacing w:after="0" w:line="276" w:lineRule="auto"/>
        <w:ind w:left="1701" w:hanging="992"/>
        <w:jc w:val="both"/>
        <w:rPr>
          <w:rFonts w:ascii="Nunito Sans" w:hAnsi="Nunito Sans"/>
          <w:sz w:val="20"/>
          <w:szCs w:val="20"/>
        </w:rPr>
      </w:pPr>
      <w:r w:rsidRPr="00D062BF">
        <w:rPr>
          <w:rFonts w:ascii="Nunito Sans" w:hAnsi="Nunito Sans"/>
          <w:sz w:val="20"/>
          <w:szCs w:val="20"/>
        </w:rPr>
        <w:t>Atliekami įvairūs suderintos apimties skaičiavimai ir analizė, išspręsti nesuderinamumo klausimai, įgyvendinti kiti BIM taikymo būdai;</w:t>
      </w:r>
    </w:p>
    <w:p w14:paraId="53D1FA06" w14:textId="1BC3A18F" w:rsidR="00754A04" w:rsidRPr="00D062BF" w:rsidRDefault="00754A04" w:rsidP="00D062BF">
      <w:pPr>
        <w:pStyle w:val="Sraopastraipa"/>
        <w:numPr>
          <w:ilvl w:val="2"/>
          <w:numId w:val="35"/>
        </w:numPr>
        <w:spacing w:after="0" w:line="276" w:lineRule="auto"/>
        <w:ind w:left="1701" w:hanging="992"/>
        <w:jc w:val="both"/>
        <w:rPr>
          <w:rFonts w:ascii="Nunito Sans" w:hAnsi="Nunito Sans"/>
          <w:sz w:val="20"/>
          <w:szCs w:val="20"/>
        </w:rPr>
      </w:pPr>
      <w:r w:rsidRPr="00D062BF">
        <w:rPr>
          <w:rFonts w:ascii="Nunito Sans" w:hAnsi="Nunito Sans"/>
          <w:sz w:val="20"/>
          <w:szCs w:val="20"/>
        </w:rPr>
        <w:t>Brėžiniai, planai, pjūviai, žiniaraščiai bei kita dokumentacija, reikalinga Projektui, generuojami iš BIM modelio bei neatsiejami nuo jo, o jeigu BIM modelyje atliekami pakeitimai, turi būti galimybė automatiškai pergeneruoti brėžinius ir valdyti visą kitą dokumentaciją;</w:t>
      </w:r>
    </w:p>
    <w:p w14:paraId="3971A93F" w14:textId="2C949543" w:rsidR="00754A04" w:rsidRPr="00D062BF" w:rsidRDefault="00754A04" w:rsidP="00D062BF">
      <w:pPr>
        <w:pStyle w:val="Sraopastraipa"/>
        <w:numPr>
          <w:ilvl w:val="2"/>
          <w:numId w:val="35"/>
        </w:numPr>
        <w:spacing w:after="0" w:line="276" w:lineRule="auto"/>
        <w:ind w:left="1701" w:hanging="992"/>
        <w:jc w:val="both"/>
        <w:rPr>
          <w:rFonts w:ascii="Nunito Sans" w:hAnsi="Nunito Sans"/>
          <w:sz w:val="20"/>
          <w:szCs w:val="20"/>
        </w:rPr>
      </w:pPr>
      <w:r w:rsidRPr="00D062BF">
        <w:rPr>
          <w:rFonts w:ascii="Nunito Sans" w:hAnsi="Nunito Sans"/>
          <w:sz w:val="20"/>
          <w:szCs w:val="20"/>
        </w:rPr>
        <w:t>Pagal suderintos apimties rezultatų poreikį, rengiami projekto dokumentai</w:t>
      </w:r>
      <w:r w:rsidR="00EF3C73">
        <w:rPr>
          <w:rFonts w:ascii="Nunito Sans" w:hAnsi="Nunito Sans"/>
          <w:sz w:val="20"/>
          <w:szCs w:val="20"/>
        </w:rPr>
        <w:t>.</w:t>
      </w:r>
    </w:p>
    <w:p w14:paraId="79B1542A" w14:textId="2929FB2B" w:rsidR="00754A04" w:rsidRPr="000C29BC" w:rsidRDefault="42AB89B1"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t>Visos suderintos apimties ir detalumo BIM modelio bei projekto dalys (dujotiekio, sklypo, susisiekimo, sausinimo sistemų inžinerinių sistemų ir kt. pagal galiojančius STR reikalavimus), turi būti pateiktos Perkančiajam subjektui toje pačioje Lietuvos koordinačių sistemoje LKS -94 ir Lietuvos valstybinėje aukščių sistemoje LAS07.</w:t>
      </w:r>
    </w:p>
    <w:p w14:paraId="38159E9C" w14:textId="706139B5" w:rsidR="00754A04" w:rsidRPr="00D062BF" w:rsidRDefault="3D45A651"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t>Tiekėjo</w:t>
      </w:r>
      <w:r w:rsidR="00754A04" w:rsidRPr="00D062BF">
        <w:rPr>
          <w:rFonts w:ascii="Nunito Sans" w:hAnsi="Nunito Sans"/>
          <w:sz w:val="20"/>
          <w:szCs w:val="20"/>
        </w:rPr>
        <w:t xml:space="preserve"> pateikiamas Projektas ir kiekvienoje projektavimo stadijoje sudarytas BIM modelis bus naudojamas visų Projekto stadijų pasiruošimui (detaliau žiūrėti šios techninės specifikacijos priede Nr.</w:t>
      </w:r>
      <w:r w:rsidR="00B7235C" w:rsidRPr="00D062BF">
        <w:rPr>
          <w:rFonts w:ascii="Nunito Sans" w:hAnsi="Nunito Sans"/>
          <w:sz w:val="20"/>
          <w:szCs w:val="20"/>
        </w:rPr>
        <w:t xml:space="preserve"> </w:t>
      </w:r>
      <w:r w:rsidR="2A63D0F6" w:rsidRPr="00D062BF">
        <w:rPr>
          <w:rFonts w:ascii="Nunito Sans" w:hAnsi="Nunito Sans"/>
          <w:sz w:val="20"/>
          <w:szCs w:val="20"/>
        </w:rPr>
        <w:t>3</w:t>
      </w:r>
      <w:r w:rsidR="00754A04" w:rsidRPr="00D062BF">
        <w:rPr>
          <w:rFonts w:ascii="Nunito Sans" w:hAnsi="Nunito Sans"/>
          <w:sz w:val="20"/>
          <w:szCs w:val="20"/>
        </w:rPr>
        <w:t xml:space="preserve"> „Perkančiojo subjekto informacijos reikalavimai statinio informacinio modelio rengimui”) ir BIM bus taikomas visame statinio gyvavimo cikle (SGC): planavimo, projektavimo, statybos bei naudojimo etapuose. Todėl modeliavimo metu turi būti </w:t>
      </w:r>
      <w:r w:rsidR="00754A04" w:rsidRPr="00D062BF">
        <w:rPr>
          <w:rFonts w:ascii="Nunito Sans" w:hAnsi="Nunito Sans"/>
          <w:sz w:val="20"/>
          <w:szCs w:val="20"/>
        </w:rPr>
        <w:lastRenderedPageBreak/>
        <w:t>numatyta, kad statinio informaciniame modelyje palaipsniui ir nuosekliai bus sukurta reikiamų sistemų ir elementų geometrija ir atributinė informacija</w:t>
      </w:r>
      <w:r w:rsidR="2B2C1636" w:rsidRPr="00D062BF">
        <w:rPr>
          <w:rFonts w:ascii="Nunito Sans" w:hAnsi="Nunito Sans"/>
          <w:sz w:val="20"/>
          <w:szCs w:val="20"/>
        </w:rPr>
        <w:t xml:space="preserve"> (Pagal </w:t>
      </w:r>
      <w:r w:rsidR="3ED2AD20" w:rsidRPr="00D062BF">
        <w:rPr>
          <w:rFonts w:ascii="Nunito Sans" w:hAnsi="Nunito Sans"/>
          <w:sz w:val="20"/>
          <w:szCs w:val="20"/>
        </w:rPr>
        <w:t>P</w:t>
      </w:r>
      <w:r w:rsidR="2B2C1636" w:rsidRPr="00D062BF">
        <w:rPr>
          <w:rFonts w:ascii="Nunito Sans" w:hAnsi="Nunito Sans"/>
          <w:sz w:val="20"/>
          <w:szCs w:val="20"/>
        </w:rPr>
        <w:t>ried</w:t>
      </w:r>
      <w:r w:rsidR="24EB71C3" w:rsidRPr="00D062BF">
        <w:rPr>
          <w:rFonts w:ascii="Nunito Sans" w:hAnsi="Nunito Sans"/>
          <w:sz w:val="20"/>
          <w:szCs w:val="20"/>
        </w:rPr>
        <w:t>ą</w:t>
      </w:r>
      <w:r w:rsidR="2B2C1636" w:rsidRPr="00D062BF">
        <w:rPr>
          <w:rFonts w:ascii="Nunito Sans" w:hAnsi="Nunito Sans"/>
          <w:sz w:val="20"/>
          <w:szCs w:val="20"/>
        </w:rPr>
        <w:t xml:space="preserve"> Nr. 5. „Standartizuotų ir adaptuotų LOI/LOD reikalavimų projektų konkursams aprašas“</w:t>
      </w:r>
      <w:r w:rsidR="325A9825" w:rsidRPr="00D062BF">
        <w:rPr>
          <w:rFonts w:ascii="Nunito Sans" w:hAnsi="Nunito Sans"/>
          <w:sz w:val="20"/>
          <w:szCs w:val="20"/>
        </w:rPr>
        <w:t xml:space="preserve"> reikalavimus</w:t>
      </w:r>
      <w:r w:rsidR="2B2C1636" w:rsidRPr="00D062BF">
        <w:rPr>
          <w:rFonts w:ascii="Nunito Sans" w:hAnsi="Nunito Sans"/>
          <w:sz w:val="20"/>
          <w:szCs w:val="20"/>
        </w:rPr>
        <w:t>)</w:t>
      </w:r>
      <w:r w:rsidR="63C56131" w:rsidRPr="00D062BF">
        <w:rPr>
          <w:rFonts w:ascii="Nunito Sans" w:hAnsi="Nunito Sans"/>
          <w:sz w:val="20"/>
          <w:szCs w:val="20"/>
        </w:rPr>
        <w:t>,</w:t>
      </w:r>
      <w:r w:rsidR="00754A04" w:rsidRPr="00D062BF">
        <w:rPr>
          <w:rFonts w:ascii="Nunito Sans" w:hAnsi="Nunito Sans"/>
          <w:sz w:val="20"/>
          <w:szCs w:val="20"/>
        </w:rPr>
        <w:t xml:space="preserve"> įskaitant (bet neapsiribojant): sistemų ir elementų klasifikavimą, vietą modelyje, pavadinimus, numeraciją, medžiagiškumą, savybes, specifinius reikalavimus, kitą būtiną projektinę/statybinę informaciją, kurią privaloma pateikti Projekte ir toliau taikyti statybos bei naudojimo etapo metu.</w:t>
      </w:r>
    </w:p>
    <w:p w14:paraId="0719DF72" w14:textId="4B8B179A" w:rsidR="00754A04" w:rsidRPr="00D062BF" w:rsidRDefault="00754A04"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BIM modelis perduodamas Perkančiajam subjektui negali turėti neleistinų tarpusavio susikirtimų. Neleistinus tarpusavio elementų susikirtimus numato Projekto rengėjas – Projekto vadovas, atsižvelgdamas į Statybos įstatymą, statybos techninį reglamentą ir kitus statybos procesą reglamentuojančius teisės aktus. Projektavimo darbų Projekto vadovas, identifikuoja BIM įgyvendinimo plane (BEP) neleistinus elementų tarpusavio susikirtimus. </w:t>
      </w:r>
      <w:r w:rsidR="007825BE" w:rsidRPr="00D062BF">
        <w:rPr>
          <w:rFonts w:ascii="Nunito Sans" w:hAnsi="Nunito Sans"/>
          <w:sz w:val="20"/>
          <w:szCs w:val="20"/>
        </w:rPr>
        <w:t>Perkantysis</w:t>
      </w:r>
      <w:r w:rsidRPr="00D062BF">
        <w:rPr>
          <w:rFonts w:ascii="Nunito Sans" w:hAnsi="Nunito Sans"/>
          <w:sz w:val="20"/>
          <w:szCs w:val="20"/>
        </w:rPr>
        <w:t xml:space="preserve"> </w:t>
      </w:r>
      <w:r w:rsidR="007825BE" w:rsidRPr="00D062BF">
        <w:rPr>
          <w:rFonts w:ascii="Nunito Sans" w:hAnsi="Nunito Sans"/>
          <w:sz w:val="20"/>
          <w:szCs w:val="20"/>
        </w:rPr>
        <w:t>subjektas</w:t>
      </w:r>
      <w:r w:rsidRPr="00D062BF">
        <w:rPr>
          <w:rFonts w:ascii="Nunito Sans" w:hAnsi="Nunito Sans"/>
          <w:sz w:val="20"/>
          <w:szCs w:val="20"/>
        </w:rPr>
        <w:t xml:space="preserve"> esant poreikiui nurodo ir teikia pastabas BIM įgyvendinimo plane nurodytiems neleistiniems elementų tarpusavio susikirtimams. Statinio informaciniai modeliai turi būti tinkamai suskaidyti pagal atkarpas, sistemas, elementus ir pan.</w:t>
      </w:r>
    </w:p>
    <w:p w14:paraId="62F9A5B0" w14:textId="402C8DA9" w:rsidR="00754A04" w:rsidRPr="00D062BF" w:rsidRDefault="00754A04"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t>Perkantysis subjektas suteiks prieigą Projektuotojo atstovams prie Perkančiojo subjekto</w:t>
      </w:r>
      <w:r w:rsidR="007825BE" w:rsidRPr="00D062BF">
        <w:rPr>
          <w:rFonts w:ascii="Nunito Sans" w:hAnsi="Nunito Sans"/>
          <w:sz w:val="20"/>
          <w:szCs w:val="20"/>
        </w:rPr>
        <w:t xml:space="preserve"> </w:t>
      </w:r>
      <w:r w:rsidRPr="00D062BF">
        <w:rPr>
          <w:rFonts w:ascii="Nunito Sans" w:hAnsi="Nunito Sans"/>
          <w:sz w:val="20"/>
          <w:szCs w:val="20"/>
        </w:rPr>
        <w:t xml:space="preserve">suteikiamos bendrosios duomenų aplinkos DALUX, pagal atskirą Projektuotojo vadovo įsakymu patvirtintą ir </w:t>
      </w:r>
      <w:r w:rsidR="00312EE6" w:rsidRPr="00D062BF">
        <w:rPr>
          <w:rFonts w:ascii="Nunito Sans" w:hAnsi="Nunito Sans"/>
          <w:sz w:val="20"/>
          <w:szCs w:val="20"/>
        </w:rPr>
        <w:t>Perkančiajam</w:t>
      </w:r>
      <w:r w:rsidRPr="00D062BF">
        <w:rPr>
          <w:rFonts w:ascii="Nunito Sans" w:hAnsi="Nunito Sans"/>
          <w:sz w:val="20"/>
          <w:szCs w:val="20"/>
        </w:rPr>
        <w:t xml:space="preserve"> subjektui perduotą atsakingų darbuotojų sąrašą. Bendroji duomenų aplinka (CDE - angl. </w:t>
      </w:r>
      <w:proofErr w:type="spellStart"/>
      <w:r w:rsidRPr="00D062BF">
        <w:rPr>
          <w:rFonts w:ascii="Nunito Sans" w:hAnsi="Nunito Sans"/>
          <w:sz w:val="20"/>
          <w:szCs w:val="20"/>
        </w:rPr>
        <w:t>Common</w:t>
      </w:r>
      <w:proofErr w:type="spellEnd"/>
      <w:r w:rsidRPr="00D062BF">
        <w:rPr>
          <w:rFonts w:ascii="Nunito Sans" w:hAnsi="Nunito Sans"/>
          <w:sz w:val="20"/>
          <w:szCs w:val="20"/>
        </w:rPr>
        <w:t xml:space="preserve"> Data </w:t>
      </w:r>
      <w:proofErr w:type="spellStart"/>
      <w:r w:rsidRPr="00D062BF">
        <w:rPr>
          <w:rFonts w:ascii="Nunito Sans" w:hAnsi="Nunito Sans"/>
          <w:sz w:val="20"/>
          <w:szCs w:val="20"/>
        </w:rPr>
        <w:t>Environment</w:t>
      </w:r>
      <w:proofErr w:type="spellEnd"/>
      <w:r w:rsidRPr="00D062BF">
        <w:rPr>
          <w:rFonts w:ascii="Nunito Sans" w:hAnsi="Nunito Sans"/>
          <w:sz w:val="20"/>
          <w:szCs w:val="20"/>
        </w:rPr>
        <w:t>) bus naudojama kaip centrinė informacijos saugykla</w:t>
      </w:r>
      <w:r w:rsidR="00312EE6" w:rsidRPr="00D062BF">
        <w:rPr>
          <w:rFonts w:ascii="Nunito Sans" w:hAnsi="Nunito Sans"/>
          <w:sz w:val="20"/>
          <w:szCs w:val="20"/>
        </w:rPr>
        <w:t xml:space="preserve"> </w:t>
      </w:r>
      <w:r w:rsidRPr="00D062BF">
        <w:rPr>
          <w:rFonts w:ascii="Nunito Sans" w:hAnsi="Nunito Sans"/>
          <w:sz w:val="20"/>
          <w:szCs w:val="20"/>
        </w:rPr>
        <w:t xml:space="preserve">(suformuota debesijos principu), kurioje laikoma informacija apie Projektą – Projekto dokumentacija, grafinis modelis ir negrafiniai aprašai (tekstai, aprašai, protokolai, sąnaudų žiniaraščiai ir kt.), kurią reikės naudoti peržiūrėti, derinti, tvirtinti ir stebėti visą erdvinį statinio informacinį modelį, iš jo formuojamus projektinius sprendinius, dokumentus ir rezultatus per visą BIM taikymo laikotarpį, bus vykdomas statybos darbų kokybės kontrolės užtikrinimas bei užbaigimo dokumentų derinimas/tvirtinimas ir perdavimas Perkančiajam subjektui. </w:t>
      </w:r>
    </w:p>
    <w:p w14:paraId="6E73FAC4" w14:textId="7DEF54A4" w:rsidR="00754A04" w:rsidRPr="00D062BF" w:rsidRDefault="7658C8E4"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t>Tiekėjo</w:t>
      </w:r>
      <w:r w:rsidR="00754A04" w:rsidRPr="00D062BF">
        <w:rPr>
          <w:rFonts w:ascii="Nunito Sans" w:hAnsi="Nunito Sans"/>
          <w:sz w:val="20"/>
          <w:szCs w:val="20"/>
        </w:rPr>
        <w:t xml:space="preserve"> atsakingų asmenų BIM taikymo susitikimai organizuojami ne rečiau kaip kas 2 savaites. Kiekvieno susitikimo metu turi būti pateikti BIM modelio kūrimo rezultatai.</w:t>
      </w:r>
    </w:p>
    <w:p w14:paraId="388247C0" w14:textId="236DE90C" w:rsidR="00754A04" w:rsidRPr="00D062BF" w:rsidRDefault="519A5F88"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t>Tiekėjo</w:t>
      </w:r>
      <w:r w:rsidR="00754A04" w:rsidRPr="00D062BF">
        <w:rPr>
          <w:rFonts w:ascii="Nunito Sans" w:hAnsi="Nunito Sans"/>
          <w:sz w:val="20"/>
          <w:szCs w:val="20"/>
        </w:rPr>
        <w:t xml:space="preserve"> paskirtas BIM koordinatorius turi užtikrinti kolizijų patikros ataskaitos pateikimą</w:t>
      </w:r>
      <w:r w:rsidR="00C4200E" w:rsidRPr="00D062BF">
        <w:rPr>
          <w:rFonts w:ascii="Nunito Sans" w:hAnsi="Nunito Sans"/>
          <w:sz w:val="20"/>
          <w:szCs w:val="20"/>
        </w:rPr>
        <w:t xml:space="preserve"> </w:t>
      </w:r>
      <w:r w:rsidR="00754A04" w:rsidRPr="00D062BF">
        <w:rPr>
          <w:rFonts w:ascii="Nunito Sans" w:hAnsi="Nunito Sans"/>
          <w:sz w:val="20"/>
          <w:szCs w:val="20"/>
        </w:rPr>
        <w:t>Perkančiajam subjektui ne rečiau nei 1 kartą į 2-4 kalendorines savaites. Ataskaitos forma derinama su Perkančiu</w:t>
      </w:r>
      <w:r w:rsidR="00C50B50" w:rsidRPr="00D062BF">
        <w:rPr>
          <w:rFonts w:ascii="Nunito Sans" w:hAnsi="Nunito Sans"/>
          <w:sz w:val="20"/>
          <w:szCs w:val="20"/>
        </w:rPr>
        <w:t>o</w:t>
      </w:r>
      <w:r w:rsidR="00754A04" w:rsidRPr="00D062BF">
        <w:rPr>
          <w:rFonts w:ascii="Nunito Sans" w:hAnsi="Nunito Sans"/>
          <w:sz w:val="20"/>
          <w:szCs w:val="20"/>
        </w:rPr>
        <w:t>ju subjektu BIM įgyvendinimo plano (BEP) rengimo metu.</w:t>
      </w:r>
    </w:p>
    <w:p w14:paraId="2AE04897" w14:textId="792A15FD" w:rsidR="00754A04" w:rsidRPr="00D062BF" w:rsidRDefault="118EB918"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t>Tiekėjas</w:t>
      </w:r>
      <w:r w:rsidR="63C56131" w:rsidRPr="00D062BF">
        <w:rPr>
          <w:rFonts w:ascii="Nunito Sans" w:hAnsi="Nunito Sans"/>
          <w:sz w:val="20"/>
          <w:szCs w:val="20"/>
        </w:rPr>
        <w:t>, turi numatyti mokymus Perkančiojo subjekto priskirtiems darbuotojams</w:t>
      </w:r>
      <w:r w:rsidR="44EE4E85" w:rsidRPr="00D062BF">
        <w:rPr>
          <w:rFonts w:ascii="Nunito Sans" w:hAnsi="Nunito Sans"/>
          <w:sz w:val="20"/>
          <w:szCs w:val="20"/>
        </w:rPr>
        <w:t xml:space="preserve"> </w:t>
      </w:r>
      <w:r w:rsidR="63C56131" w:rsidRPr="00D062BF">
        <w:rPr>
          <w:rFonts w:ascii="Nunito Sans" w:hAnsi="Nunito Sans"/>
          <w:sz w:val="20"/>
          <w:szCs w:val="20"/>
        </w:rPr>
        <w:t>darbui prie CDE aplinkos.</w:t>
      </w:r>
    </w:p>
    <w:p w14:paraId="72CC7E6E" w14:textId="78A0931C" w:rsidR="00F52189" w:rsidRPr="00D062BF" w:rsidRDefault="5FAB360F" w:rsidP="00D062BF">
      <w:pPr>
        <w:pStyle w:val="Sraopastraipa"/>
        <w:numPr>
          <w:ilvl w:val="1"/>
          <w:numId w:val="35"/>
        </w:numPr>
        <w:spacing w:after="0" w:line="276" w:lineRule="auto"/>
        <w:ind w:left="709" w:hanging="709"/>
        <w:jc w:val="both"/>
        <w:rPr>
          <w:rFonts w:ascii="Nunito Sans" w:hAnsi="Nunito Sans"/>
          <w:sz w:val="20"/>
          <w:szCs w:val="20"/>
        </w:rPr>
      </w:pPr>
      <w:r w:rsidRPr="00D062BF">
        <w:rPr>
          <w:rFonts w:ascii="Nunito Sans" w:hAnsi="Nunito Sans"/>
          <w:sz w:val="20"/>
          <w:szCs w:val="20"/>
        </w:rPr>
        <w:t>Tiekėjas</w:t>
      </w:r>
      <w:r w:rsidR="00754A04" w:rsidRPr="00D062BF">
        <w:rPr>
          <w:rFonts w:ascii="Nunito Sans" w:hAnsi="Nunito Sans"/>
          <w:sz w:val="20"/>
          <w:szCs w:val="20"/>
        </w:rPr>
        <w:t xml:space="preserve"> turi saugiai naudoti CDE aplinką. Saugumo reikalavimai apibrėžiami standarte LST EN ISO/IEC 27001:2017.</w:t>
      </w:r>
    </w:p>
    <w:p w14:paraId="7F93B400" w14:textId="5743D679" w:rsidR="0047415D" w:rsidRPr="00D062BF" w:rsidRDefault="0047415D" w:rsidP="00D062BF">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12" w:name="_Toc230614973"/>
      <w:r w:rsidRPr="00D062BF">
        <w:rPr>
          <w:rFonts w:ascii="Nunito Sans" w:eastAsiaTheme="minorEastAsia" w:hAnsi="Nunito Sans" w:cstheme="minorBidi"/>
          <w:b/>
          <w:bCs/>
          <w:color w:val="auto"/>
          <w:sz w:val="20"/>
          <w:szCs w:val="20"/>
        </w:rPr>
        <w:t>REIKALAVIMAI STATYBOS DARBŲ VYKDYMUI IR STATYBOS DARBŲ</w:t>
      </w:r>
      <w:r w:rsidR="007A0343" w:rsidRPr="00D062BF">
        <w:rPr>
          <w:rFonts w:ascii="Nunito Sans" w:eastAsiaTheme="minorEastAsia" w:hAnsi="Nunito Sans" w:cstheme="minorBidi"/>
          <w:b/>
          <w:bCs/>
          <w:color w:val="auto"/>
          <w:sz w:val="20"/>
          <w:szCs w:val="20"/>
        </w:rPr>
        <w:t xml:space="preserve"> </w:t>
      </w:r>
      <w:r w:rsidRPr="00D062BF">
        <w:rPr>
          <w:rFonts w:ascii="Nunito Sans" w:eastAsiaTheme="minorEastAsia" w:hAnsi="Nunito Sans" w:cstheme="minorBidi"/>
          <w:b/>
          <w:bCs/>
          <w:color w:val="auto"/>
          <w:sz w:val="20"/>
          <w:szCs w:val="20"/>
        </w:rPr>
        <w:t>DOKUMENTACIJAI</w:t>
      </w:r>
      <w:bookmarkEnd w:id="12"/>
    </w:p>
    <w:p w14:paraId="233B92B9" w14:textId="77777777" w:rsidR="00551E57"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Darbai turi būti vykdomi pagal šioje Techninėje specifikacijoje numatytus reikalavimus, parengtą Projektą, SLD, numatytas sąlygas, bei Darbuotojų saugos ir sveikatos, aplinkosaugos ir gaisrinės saugos plane numatytas sąlygas. Tiekėjas prisiima riziką atlikti visus darbus ir suteikti visas su jais susijusias paslaugas, reikalingas tam, kad būtų įgyvendinti Projekte numatyti sprendiniai.</w:t>
      </w:r>
    </w:p>
    <w:p w14:paraId="0169931C" w14:textId="77777777" w:rsidR="00551E57"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prieš statybos </w:t>
      </w:r>
      <w:r w:rsidR="00CB2F19" w:rsidRPr="00D062BF">
        <w:rPr>
          <w:rFonts w:ascii="Nunito Sans" w:hAnsi="Nunito Sans"/>
          <w:sz w:val="20"/>
          <w:szCs w:val="20"/>
        </w:rPr>
        <w:t xml:space="preserve">darbų pradžią privalo </w:t>
      </w:r>
      <w:r w:rsidR="005370C2" w:rsidRPr="00D062BF">
        <w:rPr>
          <w:rFonts w:ascii="Nunito Sans" w:hAnsi="Nunito Sans"/>
          <w:sz w:val="20"/>
          <w:szCs w:val="20"/>
        </w:rPr>
        <w:t xml:space="preserve">pateikti </w:t>
      </w:r>
      <w:r w:rsidR="00CB2F19" w:rsidRPr="00D062BF">
        <w:rPr>
          <w:rFonts w:ascii="Nunito Sans" w:hAnsi="Nunito Sans"/>
          <w:sz w:val="20"/>
          <w:szCs w:val="20"/>
        </w:rPr>
        <w:t xml:space="preserve"> </w:t>
      </w:r>
      <w:r w:rsidR="005370C2" w:rsidRPr="00D062BF">
        <w:rPr>
          <w:rFonts w:ascii="Nunito Sans" w:hAnsi="Nunito Sans"/>
          <w:sz w:val="20"/>
          <w:szCs w:val="20"/>
        </w:rPr>
        <w:t>pranešimą</w:t>
      </w:r>
      <w:r w:rsidRPr="00D062BF">
        <w:rPr>
          <w:rFonts w:ascii="Nunito Sans" w:hAnsi="Nunito Sans"/>
          <w:sz w:val="20"/>
          <w:szCs w:val="20"/>
        </w:rPr>
        <w:t xml:space="preserve"> apie darbų </w:t>
      </w:r>
      <w:r w:rsidR="00192550" w:rsidRPr="00D062BF">
        <w:rPr>
          <w:rFonts w:ascii="Nunito Sans" w:hAnsi="Nunito Sans"/>
          <w:sz w:val="20"/>
          <w:szCs w:val="20"/>
        </w:rPr>
        <w:t>pradžią</w:t>
      </w:r>
      <w:r w:rsidRPr="00D062BF">
        <w:rPr>
          <w:rFonts w:ascii="Nunito Sans" w:hAnsi="Nunito Sans"/>
          <w:sz w:val="20"/>
          <w:szCs w:val="20"/>
        </w:rPr>
        <w:t xml:space="preserve"> per „</w:t>
      </w:r>
      <w:proofErr w:type="spellStart"/>
      <w:r w:rsidRPr="00D062BF">
        <w:rPr>
          <w:rFonts w:ascii="Nunito Sans" w:hAnsi="Nunito Sans"/>
          <w:sz w:val="20"/>
          <w:szCs w:val="20"/>
        </w:rPr>
        <w:t>Infostatyba</w:t>
      </w:r>
      <w:proofErr w:type="spellEnd"/>
      <w:r w:rsidRPr="00D062BF">
        <w:rPr>
          <w:rFonts w:ascii="Nunito Sans" w:hAnsi="Nunito Sans"/>
          <w:sz w:val="20"/>
          <w:szCs w:val="20"/>
        </w:rPr>
        <w:t xml:space="preserve">“ sistemą bei gauti visus būtinus </w:t>
      </w:r>
      <w:r w:rsidR="008F5689" w:rsidRPr="00D062BF">
        <w:rPr>
          <w:rFonts w:ascii="Nunito Sans" w:hAnsi="Nunito Sans"/>
          <w:sz w:val="20"/>
          <w:szCs w:val="20"/>
        </w:rPr>
        <w:t xml:space="preserve">leidimus ir </w:t>
      </w:r>
      <w:r w:rsidRPr="00D062BF">
        <w:rPr>
          <w:rFonts w:ascii="Nunito Sans" w:hAnsi="Nunito Sans"/>
          <w:sz w:val="20"/>
          <w:szCs w:val="20"/>
        </w:rPr>
        <w:t xml:space="preserve">patvirkinimus, </w:t>
      </w:r>
      <w:r w:rsidR="00724DB1" w:rsidRPr="00D062BF">
        <w:rPr>
          <w:rFonts w:ascii="Nunito Sans" w:hAnsi="Nunito Sans"/>
          <w:sz w:val="20"/>
          <w:szCs w:val="20"/>
        </w:rPr>
        <w:t>reikalingus</w:t>
      </w:r>
      <w:r w:rsidRPr="00D062BF">
        <w:rPr>
          <w:rFonts w:ascii="Nunito Sans" w:hAnsi="Nunito Sans"/>
          <w:sz w:val="20"/>
          <w:szCs w:val="20"/>
        </w:rPr>
        <w:t xml:space="preserve"> statybos </w:t>
      </w:r>
      <w:r w:rsidR="00724DB1" w:rsidRPr="00D062BF">
        <w:rPr>
          <w:rFonts w:ascii="Nunito Sans" w:hAnsi="Nunito Sans"/>
          <w:sz w:val="20"/>
          <w:szCs w:val="20"/>
        </w:rPr>
        <w:t>dar</w:t>
      </w:r>
      <w:r w:rsidR="00F215C1" w:rsidRPr="00D062BF">
        <w:rPr>
          <w:rFonts w:ascii="Nunito Sans" w:hAnsi="Nunito Sans"/>
          <w:sz w:val="20"/>
          <w:szCs w:val="20"/>
        </w:rPr>
        <w:t>bams prad</w:t>
      </w:r>
      <w:r w:rsidR="0020663F" w:rsidRPr="00D062BF">
        <w:rPr>
          <w:rFonts w:ascii="Nunito Sans" w:hAnsi="Nunito Sans"/>
          <w:sz w:val="20"/>
          <w:szCs w:val="20"/>
        </w:rPr>
        <w:t>ėti</w:t>
      </w:r>
      <w:r w:rsidRPr="00D062BF">
        <w:rPr>
          <w:rFonts w:ascii="Nunito Sans" w:hAnsi="Nunito Sans"/>
          <w:sz w:val="20"/>
          <w:szCs w:val="20"/>
        </w:rPr>
        <w:t xml:space="preserve">.  </w:t>
      </w:r>
    </w:p>
    <w:p w14:paraId="781DFFC8" w14:textId="77777777" w:rsidR="00551E57"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Prieš atlikdamas bet kokius darbus veikiančių gamtinių dujų perdavimo sistemos objektų apsaugos zonoje, Tiekėjas privalo pirkimo sutartyje nustatyta tvarka pateikti visus reikalingus dokumentus ir gauti raštišką AB</w:t>
      </w:r>
      <w:r w:rsidRPr="00D062BF">
        <w:rPr>
          <w:rFonts w:ascii="Nunito Sans" w:hAnsi="Nunito Sans" w:cs="Arial"/>
          <w:sz w:val="20"/>
          <w:szCs w:val="20"/>
        </w:rPr>
        <w:t> </w:t>
      </w:r>
      <w:r w:rsidRPr="00D062BF">
        <w:rPr>
          <w:rFonts w:ascii="Nunito Sans" w:hAnsi="Nunito Sans"/>
          <w:sz w:val="20"/>
          <w:szCs w:val="20"/>
        </w:rPr>
        <w:t>„Amber Grid“ sutikimą atlikti darbus veikiančių gamtinių dujų perdavimo sistemos objekte/įrenginyje ar jo apsaugos zonoje.</w:t>
      </w:r>
    </w:p>
    <w:p w14:paraId="7770C263" w14:textId="77777777" w:rsidR="00551E57"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Visa įranga turi būti įteisinta naudoti Lietuvos Respublikoje arba ES šalyse ir atitikti norminio teisės akto Magistralinio dujotiekio įrengimo ir plėtros taisyklės, patvirtintos Lietuvos Respublikos energetikos ministro 2014 </w:t>
      </w:r>
      <w:r w:rsidRPr="00D062BF">
        <w:rPr>
          <w:rFonts w:ascii="Nunito Sans" w:hAnsi="Nunito Sans"/>
          <w:sz w:val="20"/>
          <w:szCs w:val="20"/>
        </w:rPr>
        <w:lastRenderedPageBreak/>
        <w:t>m. sausio 29 d. įsakymu Nr. 1-12 (Lietuvos</w:t>
      </w:r>
      <w:r w:rsidR="0605532F" w:rsidRPr="00D062BF">
        <w:rPr>
          <w:rFonts w:ascii="Nunito Sans" w:hAnsi="Nunito Sans"/>
          <w:sz w:val="20"/>
          <w:szCs w:val="20"/>
        </w:rPr>
        <w:t xml:space="preserve"> </w:t>
      </w:r>
      <w:r w:rsidRPr="00D062BF">
        <w:rPr>
          <w:rFonts w:ascii="Nunito Sans" w:hAnsi="Nunito Sans"/>
          <w:sz w:val="20"/>
          <w:szCs w:val="20"/>
        </w:rPr>
        <w:t>Respublikos energetikos ministro 2017 m. birželio 28 d. įsakymo Nr. 1-169 redakcija), reikalavimus.</w:t>
      </w:r>
    </w:p>
    <w:p w14:paraId="67D05850" w14:textId="17A6DCC9"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iki statybos darbų pradžios turi parengti ir suderinti su Perkančiuoju subjektu Darbuotojų saugos ir sveikatos, aplinkosaugos ir gaisrinės saugos planą. Planas turi apimti visus darbuotojų saugos ir sveikatos, aplinkosaugos ir gaisrinės saugos statybvietėje (-</w:t>
      </w:r>
      <w:proofErr w:type="spellStart"/>
      <w:r w:rsidRPr="00D062BF">
        <w:rPr>
          <w:rFonts w:ascii="Nunito Sans" w:hAnsi="Nunito Sans"/>
          <w:sz w:val="20"/>
          <w:szCs w:val="20"/>
        </w:rPr>
        <w:t>ėse</w:t>
      </w:r>
      <w:proofErr w:type="spellEnd"/>
      <w:r w:rsidRPr="00D062BF">
        <w:rPr>
          <w:rFonts w:ascii="Nunito Sans" w:hAnsi="Nunito Sans"/>
          <w:sz w:val="20"/>
          <w:szCs w:val="20"/>
        </w:rPr>
        <w:t>) planus ir procedūras, jame turi būti atsižvelgiama į visas rizikas ir pavojus darbų metu. Planas turi įgyvendinti šiuos tikslus:</w:t>
      </w:r>
    </w:p>
    <w:p w14:paraId="3ED8EE99" w14:textId="52D932F8" w:rsidR="00921488" w:rsidRPr="00D062BF" w:rsidRDefault="00921488" w:rsidP="00D062BF">
      <w:pPr>
        <w:pStyle w:val="Sraopastraipa"/>
        <w:numPr>
          <w:ilvl w:val="2"/>
          <w:numId w:val="36"/>
        </w:numPr>
        <w:spacing w:after="0" w:line="276" w:lineRule="auto"/>
        <w:ind w:left="1560" w:hanging="851"/>
        <w:jc w:val="both"/>
        <w:rPr>
          <w:rFonts w:ascii="Nunito Sans" w:hAnsi="Nunito Sans"/>
          <w:sz w:val="20"/>
          <w:szCs w:val="20"/>
        </w:rPr>
      </w:pPr>
      <w:r w:rsidRPr="00D062BF">
        <w:rPr>
          <w:rFonts w:ascii="Nunito Sans" w:hAnsi="Nunito Sans"/>
          <w:sz w:val="20"/>
          <w:szCs w:val="20"/>
        </w:rPr>
        <w:t>apsaugoti visų Projekte dalyvaujančių asmenų gyvybę ir sveikatą;</w:t>
      </w:r>
    </w:p>
    <w:p w14:paraId="23462EE3" w14:textId="6A8ADA46" w:rsidR="00921488" w:rsidRPr="00D062BF" w:rsidRDefault="00875FD6" w:rsidP="00D062BF">
      <w:pPr>
        <w:pStyle w:val="Sraopastraipa"/>
        <w:numPr>
          <w:ilvl w:val="2"/>
          <w:numId w:val="36"/>
        </w:numPr>
        <w:spacing w:after="0" w:line="276" w:lineRule="auto"/>
        <w:ind w:left="1560" w:hanging="851"/>
        <w:jc w:val="both"/>
        <w:rPr>
          <w:rFonts w:ascii="Nunito Sans" w:hAnsi="Nunito Sans"/>
          <w:sz w:val="20"/>
          <w:szCs w:val="20"/>
        </w:rPr>
      </w:pPr>
      <w:r w:rsidRPr="00D062BF">
        <w:rPr>
          <w:rFonts w:ascii="Nunito Sans" w:hAnsi="Nunito Sans"/>
          <w:sz w:val="20"/>
          <w:szCs w:val="20"/>
        </w:rPr>
        <w:t xml:space="preserve"> </w:t>
      </w:r>
      <w:r w:rsidR="00921488" w:rsidRPr="00D062BF">
        <w:rPr>
          <w:rFonts w:ascii="Nunito Sans" w:hAnsi="Nunito Sans"/>
          <w:sz w:val="20"/>
          <w:szCs w:val="20"/>
        </w:rPr>
        <w:t xml:space="preserve">išvengti žalos aplinkai, nuosavybei, medžiagoms, ištekliams ir įrangai; </w:t>
      </w:r>
    </w:p>
    <w:p w14:paraId="1E6591C5" w14:textId="6282102E" w:rsidR="007828DE" w:rsidRPr="00D062BF" w:rsidRDefault="16FC1E9D" w:rsidP="00D062BF">
      <w:pPr>
        <w:pStyle w:val="Sraopastraipa"/>
        <w:numPr>
          <w:ilvl w:val="2"/>
          <w:numId w:val="36"/>
        </w:numPr>
        <w:spacing w:after="0" w:line="276" w:lineRule="auto"/>
        <w:ind w:left="1560" w:hanging="851"/>
        <w:jc w:val="both"/>
        <w:rPr>
          <w:rFonts w:ascii="Nunito Sans" w:hAnsi="Nunito Sans"/>
          <w:sz w:val="20"/>
          <w:szCs w:val="20"/>
        </w:rPr>
      </w:pPr>
      <w:r w:rsidRPr="00D062BF">
        <w:rPr>
          <w:rFonts w:ascii="Nunito Sans" w:hAnsi="Nunito Sans"/>
          <w:sz w:val="20"/>
          <w:szCs w:val="20"/>
        </w:rPr>
        <w:t>siekti, kad nelaimingi atsitikimai, incidentai bei aplinkosaugos pažeidimai netrukdytų Projekto eigai, statybos, derinimo, paleidimo darbams, vėlesnių veiksmų vykdymui ir įrenginių eksploatavimui.</w:t>
      </w:r>
      <w:r w:rsidR="261AC4BA" w:rsidRPr="00D062BF">
        <w:rPr>
          <w:rFonts w:ascii="Nunito Sans" w:hAnsi="Nunito Sans"/>
          <w:sz w:val="20"/>
          <w:szCs w:val="20"/>
        </w:rPr>
        <w:t xml:space="preserve"> </w:t>
      </w:r>
      <w:r w:rsidR="1E171DB7" w:rsidRPr="00D062BF">
        <w:rPr>
          <w:rFonts w:ascii="Nunito Sans" w:hAnsi="Nunito Sans"/>
          <w:sz w:val="20"/>
          <w:szCs w:val="20"/>
        </w:rPr>
        <w:t xml:space="preserve">Reikalaujama struktūra šio plano parengimui pateikta Techninės specifikacijos </w:t>
      </w:r>
      <w:r w:rsidR="2B8D3257" w:rsidRPr="00D062BF">
        <w:rPr>
          <w:rFonts w:ascii="Nunito Sans" w:hAnsi="Nunito Sans"/>
          <w:sz w:val="20"/>
          <w:szCs w:val="20"/>
        </w:rPr>
        <w:t>4</w:t>
      </w:r>
      <w:r w:rsidR="1E171DB7" w:rsidRPr="00D062BF">
        <w:rPr>
          <w:rFonts w:ascii="Nunito Sans" w:hAnsi="Nunito Sans"/>
          <w:sz w:val="20"/>
          <w:szCs w:val="20"/>
        </w:rPr>
        <w:t xml:space="preserve"> priede</w:t>
      </w:r>
      <w:r w:rsidR="00EF3C73">
        <w:rPr>
          <w:rFonts w:ascii="Nunito Sans" w:hAnsi="Nunito Sans"/>
          <w:sz w:val="20"/>
          <w:szCs w:val="20"/>
        </w:rPr>
        <w:t>;</w:t>
      </w:r>
    </w:p>
    <w:p w14:paraId="568182FF" w14:textId="7F98D0FE" w:rsidR="00921488" w:rsidRPr="00D062BF" w:rsidRDefault="44782B0A" w:rsidP="00D062BF">
      <w:pPr>
        <w:pStyle w:val="Sraopastraipa"/>
        <w:numPr>
          <w:ilvl w:val="2"/>
          <w:numId w:val="36"/>
        </w:numPr>
        <w:spacing w:after="0" w:line="276" w:lineRule="auto"/>
        <w:ind w:left="1560" w:hanging="851"/>
        <w:jc w:val="both"/>
        <w:rPr>
          <w:rFonts w:ascii="Nunito Sans" w:hAnsi="Nunito Sans"/>
          <w:sz w:val="20"/>
          <w:szCs w:val="20"/>
        </w:rPr>
      </w:pPr>
      <w:r w:rsidRPr="00D062BF">
        <w:rPr>
          <w:rFonts w:ascii="Nunito Sans" w:hAnsi="Nunito Sans"/>
          <w:sz w:val="20"/>
          <w:szCs w:val="20"/>
        </w:rPr>
        <w:t>i</w:t>
      </w:r>
      <w:r w:rsidR="082B5E01" w:rsidRPr="00D062BF">
        <w:rPr>
          <w:rFonts w:ascii="Nunito Sans" w:hAnsi="Nunito Sans"/>
          <w:sz w:val="20"/>
          <w:szCs w:val="20"/>
        </w:rPr>
        <w:t xml:space="preserve">ki </w:t>
      </w:r>
      <w:r w:rsidR="23B858F6" w:rsidRPr="00D062BF">
        <w:rPr>
          <w:rFonts w:ascii="Nunito Sans" w:hAnsi="Nunito Sans"/>
          <w:sz w:val="20"/>
          <w:szCs w:val="20"/>
        </w:rPr>
        <w:t xml:space="preserve">statybos </w:t>
      </w:r>
      <w:r w:rsidR="084D213C" w:rsidRPr="00D062BF">
        <w:rPr>
          <w:rFonts w:ascii="Nunito Sans" w:hAnsi="Nunito Sans"/>
          <w:sz w:val="20"/>
          <w:szCs w:val="20"/>
        </w:rPr>
        <w:t xml:space="preserve">darbų pradžios </w:t>
      </w:r>
      <w:r w:rsidR="1B8A1DED" w:rsidRPr="00D062BF">
        <w:rPr>
          <w:rFonts w:ascii="Nunito Sans" w:hAnsi="Nunito Sans"/>
          <w:sz w:val="20"/>
          <w:szCs w:val="20"/>
        </w:rPr>
        <w:t xml:space="preserve">Tiekėjas </w:t>
      </w:r>
      <w:r w:rsidR="1B8A1DED" w:rsidRPr="00D062BF">
        <w:rPr>
          <w:rFonts w:ascii="Nunito Sans" w:hAnsi="Nunito Sans"/>
          <w:b/>
          <w:bCs/>
          <w:sz w:val="20"/>
          <w:szCs w:val="20"/>
        </w:rPr>
        <w:t>privalo</w:t>
      </w:r>
      <w:r w:rsidR="1B8A1DED" w:rsidRPr="00D062BF">
        <w:rPr>
          <w:rFonts w:ascii="Nunito Sans" w:hAnsi="Nunito Sans"/>
          <w:sz w:val="20"/>
          <w:szCs w:val="20"/>
        </w:rPr>
        <w:t xml:space="preserve"> pasiūlyti </w:t>
      </w:r>
      <w:r w:rsidR="6DEE7481" w:rsidRPr="00D062BF">
        <w:rPr>
          <w:rFonts w:ascii="Nunito Sans" w:hAnsi="Nunito Sans"/>
          <w:sz w:val="20"/>
          <w:szCs w:val="20"/>
        </w:rPr>
        <w:t xml:space="preserve">vieną ar kelis </w:t>
      </w:r>
      <w:r w:rsidR="280BFD9B" w:rsidRPr="00D062BF">
        <w:rPr>
          <w:rFonts w:ascii="Nunito Sans" w:hAnsi="Nunito Sans"/>
          <w:sz w:val="20"/>
          <w:szCs w:val="20"/>
        </w:rPr>
        <w:t xml:space="preserve">Statinio statybos saugos ir sveikatos koordinatorius </w:t>
      </w:r>
      <w:r w:rsidR="6DEE7481" w:rsidRPr="00D062BF">
        <w:rPr>
          <w:rFonts w:ascii="Nunito Sans" w:hAnsi="Nunito Sans"/>
          <w:sz w:val="20"/>
          <w:szCs w:val="20"/>
        </w:rPr>
        <w:t>ir užtikrinti, kad būtų vykdomos jų pareigos ir įgyvendinami reikalavimai, nustatyti Darboviečių įrengimo statybvietėse nuostatuose.</w:t>
      </w:r>
    </w:p>
    <w:p w14:paraId="418B43E2" w14:textId="5112B5FA"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vadovaudamasis Lietuvos Respublikos statybos įstatymo 18 straipsnio 7 dalies 3 punkto bei statybos techninio reglamento STR 1.06.01:2016 „Statybos darbai. Statinio statybos priežiūra“, patvirtinto aplinkos ministro 2016 m. gruodžio 2 d. įsakymu Nr. D1-848, nuostatomis, iki statybos darbų pradžios privalo: a) pateikti Perkančiajam subjektui Tiekėjo patvirtintas statybos taisykles, taip pat b) parengti statybos darbų technologijos projektą.</w:t>
      </w:r>
    </w:p>
    <w:p w14:paraId="16B80760" w14:textId="37693AF8"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Statybvietės nužymėjimo darbai ir su jais susijusios paslaugos. Prieš pradėdamas darbus, Tiekėjas privalo</w:t>
      </w:r>
      <w:r w:rsidR="00F25EAB" w:rsidRPr="00D062BF">
        <w:rPr>
          <w:rFonts w:ascii="Nunito Sans" w:hAnsi="Nunito Sans"/>
          <w:sz w:val="20"/>
          <w:szCs w:val="20"/>
        </w:rPr>
        <w:t>,</w:t>
      </w:r>
      <w:r w:rsidRPr="00D062BF">
        <w:rPr>
          <w:rFonts w:ascii="Nunito Sans" w:hAnsi="Nunito Sans"/>
          <w:sz w:val="20"/>
          <w:szCs w:val="20"/>
        </w:rPr>
        <w:t xml:space="preserve"> dalyvaujant Perkančiojo subjekto atstovams, aiškiai nužymėti statybos darbų zonos ribas bei šalia esančių magistralinių dujotiekių trasas.</w:t>
      </w:r>
    </w:p>
    <w:p w14:paraId="2CFFB249" w14:textId="21A27861"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Vadovaujantis statybos techninio reglamento STR 1.06.01:2016 „Statybos darbai. Statinio statybos priežiūra“, Tiekėjas privalo įsigyti elektroninį (-</w:t>
      </w:r>
      <w:proofErr w:type="spellStart"/>
      <w:r w:rsidRPr="00D062BF">
        <w:rPr>
          <w:rFonts w:ascii="Nunito Sans" w:hAnsi="Nunito Sans"/>
          <w:sz w:val="20"/>
          <w:szCs w:val="20"/>
        </w:rPr>
        <w:t>ius</w:t>
      </w:r>
      <w:proofErr w:type="spellEnd"/>
      <w:r w:rsidRPr="00D062BF">
        <w:rPr>
          <w:rFonts w:ascii="Nunito Sans" w:hAnsi="Nunito Sans"/>
          <w:sz w:val="20"/>
          <w:szCs w:val="20"/>
        </w:rPr>
        <w:t>) statybos darbų žurnalą (-</w:t>
      </w:r>
      <w:proofErr w:type="spellStart"/>
      <w:r w:rsidRPr="00D062BF">
        <w:rPr>
          <w:rFonts w:ascii="Nunito Sans" w:hAnsi="Nunito Sans"/>
          <w:sz w:val="20"/>
          <w:szCs w:val="20"/>
        </w:rPr>
        <w:t>us</w:t>
      </w:r>
      <w:proofErr w:type="spellEnd"/>
      <w:r w:rsidRPr="00D062BF">
        <w:rPr>
          <w:rFonts w:ascii="Nunito Sans" w:hAnsi="Nunito Sans"/>
          <w:sz w:val="20"/>
          <w:szCs w:val="20"/>
        </w:rPr>
        <w:t>), Perkančiojo subjekto vardu (pagal suteiktus įgaliojimus) jį (juos) tinkamai užpildyti ir perduoti juo (jais) naudotis Perkančiajam subjektui bei pats juo (jais) naudotis vykdant pirkimo objekto (jo atskirų dalių) statybos darbus (Darbus)</w:t>
      </w:r>
      <w:r w:rsidR="00EF3C73">
        <w:rPr>
          <w:rFonts w:ascii="Nunito Sans" w:hAnsi="Nunito Sans"/>
          <w:sz w:val="20"/>
          <w:szCs w:val="20"/>
        </w:rPr>
        <w:t>.</w:t>
      </w:r>
    </w:p>
    <w:p w14:paraId="68676E23" w14:textId="226EEC39"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Už elektroninio statybos darbų žurnalo saugojimą statinio statybos metu atsako Tiekėjas, užbaigus kiekvienos pirkimo objekto dalies statybos darbus kartu su statybos užbaigimo aktu Tiekėjas Perkančiajam subjektui turės perduoti elektroninį statybos darbų žurnalą (suteikti prieigas prie elektroninio statybos darbų žurnalo archyvo ar kitu elektroninio statybos darbų žurnalo paslaugų teikėjo numatytu būdu)</w:t>
      </w:r>
      <w:r w:rsidR="00EF3C73">
        <w:rPr>
          <w:rFonts w:ascii="Nunito Sans" w:hAnsi="Nunito Sans"/>
          <w:sz w:val="20"/>
          <w:szCs w:val="20"/>
        </w:rPr>
        <w:t>.</w:t>
      </w:r>
    </w:p>
    <w:p w14:paraId="62F929D3" w14:textId="22D34072"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atsakingas už tinkamą, savalaikį ir saugų statybos darbų organizavimą, įskaitant visus statybvietės ir kitos statybos organizavimui naudojamos teritorijos parengimo bei sutvarkymo (atstatymo) darbus. Tiekėjas turi atsižvelgti ir į šiuos reikalavimus: </w:t>
      </w:r>
    </w:p>
    <w:p w14:paraId="0BC68030" w14:textId="437E1AEC" w:rsidR="00921488" w:rsidRPr="00D062BF" w:rsidRDefault="00921488" w:rsidP="00D062BF">
      <w:pPr>
        <w:pStyle w:val="Sraopastraipa"/>
        <w:numPr>
          <w:ilvl w:val="2"/>
          <w:numId w:val="36"/>
        </w:numPr>
        <w:spacing w:after="0" w:line="276" w:lineRule="auto"/>
        <w:ind w:left="1701" w:hanging="992"/>
        <w:jc w:val="both"/>
        <w:rPr>
          <w:rFonts w:ascii="Nunito Sans" w:hAnsi="Nunito Sans"/>
          <w:sz w:val="20"/>
          <w:szCs w:val="20"/>
        </w:rPr>
      </w:pPr>
      <w:r w:rsidRPr="00D062BF">
        <w:rPr>
          <w:rFonts w:ascii="Nunito Sans" w:hAnsi="Nunito Sans"/>
          <w:sz w:val="20"/>
          <w:szCs w:val="20"/>
        </w:rPr>
        <w:t xml:space="preserve">Prieš pradėdamas darbus, Tiekėjas privalo nufotografuoti ir užfiksuoti esamą privažiavimo kelių, kuriais statybos metu planuojama, kad važinės Tiekėjo transportas, būklę. Po 1 komplektą nuotraukų (.jpg arba </w:t>
      </w:r>
      <w:r w:rsidR="000A07F6" w:rsidRPr="00D062BF">
        <w:rPr>
          <w:rFonts w:ascii="Nunito Sans" w:hAnsi="Nunito Sans"/>
          <w:sz w:val="20"/>
          <w:szCs w:val="20"/>
        </w:rPr>
        <w:t>.</w:t>
      </w:r>
      <w:proofErr w:type="spellStart"/>
      <w:r w:rsidRPr="00D062BF">
        <w:rPr>
          <w:rFonts w:ascii="Nunito Sans" w:hAnsi="Nunito Sans"/>
          <w:sz w:val="20"/>
          <w:szCs w:val="20"/>
        </w:rPr>
        <w:t>jpeg</w:t>
      </w:r>
      <w:proofErr w:type="spellEnd"/>
      <w:r w:rsidRPr="00D062BF">
        <w:rPr>
          <w:rFonts w:ascii="Nunito Sans" w:hAnsi="Nunito Sans"/>
          <w:sz w:val="20"/>
          <w:szCs w:val="20"/>
        </w:rPr>
        <w:t xml:space="preserve"> formatu) perduodama Perkančiajam subjektui ir atitinkamai savivaldybei, jei savivaldybė bus išreiškusi tokį pageidavimą. Už privažiavimo kelių būklę ir jos atstatymo į pradinę padėtį, aplinkos tvarkymo darbus atsakingas Tiekėjas;</w:t>
      </w:r>
    </w:p>
    <w:p w14:paraId="59306091" w14:textId="3CB3928F" w:rsidR="00921488" w:rsidRPr="00D062BF" w:rsidRDefault="00921488" w:rsidP="00D062BF">
      <w:pPr>
        <w:pStyle w:val="Sraopastraipa"/>
        <w:numPr>
          <w:ilvl w:val="2"/>
          <w:numId w:val="36"/>
        </w:numPr>
        <w:spacing w:after="0" w:line="276" w:lineRule="auto"/>
        <w:ind w:left="1701" w:hanging="992"/>
        <w:jc w:val="both"/>
        <w:rPr>
          <w:rFonts w:ascii="Nunito Sans" w:hAnsi="Nunito Sans"/>
          <w:sz w:val="20"/>
          <w:szCs w:val="20"/>
        </w:rPr>
      </w:pPr>
      <w:r w:rsidRPr="00D062BF">
        <w:rPr>
          <w:rFonts w:ascii="Nunito Sans" w:hAnsi="Nunito Sans"/>
          <w:sz w:val="20"/>
          <w:szCs w:val="20"/>
        </w:rPr>
        <w:t>Prieš pradėdamas darbus, Tiekėjas privalo nufotografuoti ir užfiksuoti (aprašyti bei pažymėti planuose (schemose)) esamus apsemtus, drėgnus žemės plotus, kad būtų nustatyta esama melioracijos-drenažo sistemos būklė. Po 1 komplektą nuotraukų (.jpg arba .</w:t>
      </w:r>
      <w:proofErr w:type="spellStart"/>
      <w:r w:rsidRPr="00D062BF">
        <w:rPr>
          <w:rFonts w:ascii="Nunito Sans" w:hAnsi="Nunito Sans"/>
          <w:sz w:val="20"/>
          <w:szCs w:val="20"/>
        </w:rPr>
        <w:t>jpeg</w:t>
      </w:r>
      <w:proofErr w:type="spellEnd"/>
      <w:r w:rsidRPr="00D062BF">
        <w:rPr>
          <w:rFonts w:ascii="Nunito Sans" w:hAnsi="Nunito Sans"/>
          <w:sz w:val="20"/>
          <w:szCs w:val="20"/>
        </w:rPr>
        <w:t xml:space="preserve"> formatu) perduodama Perkančiajam subjektui ir atitinkamai savivaldybei (reikalavimas taikomas, jei bus vykdomi Darbai minėtose teritorijose)</w:t>
      </w:r>
      <w:r w:rsidR="00EF3C73">
        <w:rPr>
          <w:rFonts w:ascii="Nunito Sans" w:hAnsi="Nunito Sans"/>
          <w:sz w:val="20"/>
          <w:szCs w:val="20"/>
        </w:rPr>
        <w:t>.</w:t>
      </w:r>
      <w:r w:rsidRPr="00D062BF">
        <w:rPr>
          <w:rFonts w:ascii="Nunito Sans" w:hAnsi="Nunito Sans"/>
          <w:sz w:val="20"/>
          <w:szCs w:val="20"/>
        </w:rPr>
        <w:t xml:space="preserve"> </w:t>
      </w:r>
    </w:p>
    <w:p w14:paraId="2FF57E2F" w14:textId="6C680F98"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lastRenderedPageBreak/>
        <w:t>Tiekėjas privalo naudotis (samdyti) LR norminių teisės aktų nustatyta tvarka įgaliotos įrenginių techninės būklės tikrinimo įstaigos paslaugomis, siekiant įvertinti esamo dujotiekio metalo būklę, t. y. pilnai ištirti metalo struktūrą tose vietose, kuriose bus įrengiamos laikinos apvadinės linijos, laikinos sklendės, prijungiamas pastatytas dujotiekis prie veikiančio ir pan. Tiekėjas yra atsakingas už visų šių tyrimų atlikimo organizavimą.</w:t>
      </w:r>
    </w:p>
    <w:p w14:paraId="77F68CF0" w14:textId="717465B4"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privalo atlikti kitus su pirkimo objektu ir Projekto įgyvendinimu susijusius darbus bei paslaugas, kurie nebuvo numatyti Projekte ir kuriuos reikalinga atlikti siekiant užbaigti statybą.</w:t>
      </w:r>
    </w:p>
    <w:p w14:paraId="4889D869" w14:textId="0A027871"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turi užtikrinti, kad visi dokumentai, siunčiami Perkančiajam subjektui būtų lietuvių kalba, o komunikuojant su Tiekėjo atstovais ir darbuotojais, esant būtinybei, būtų užtikrintas reikiamas vertimas į lietuvių kalbą.</w:t>
      </w:r>
    </w:p>
    <w:p w14:paraId="6B400C7C" w14:textId="1ADBD967"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privalo dalyvauti Perkančiojo subjekto organizuojamuose paslaugų vykdymo pasitarimuose Perkančiojo subjekto nurodytu metu, protokoluoti pasitarimus. Pasitarimuose Tiekėjas privalo pateikti išsamią ataskaitą apie Paslaugų vykdymo progresą procentine išraiška (pvz. atnaujinant grafiką), su Paslaugų įvykdymu susijusias problemas ir jų šalinimo priemones, atsakyti į užduodamus klausimus. Tiekėjas privalo ne vėliau kaip per 2 d. d.  po pasitarimo parengti ir pateikti Perkančiajam subjektui pasitarimo protokolą. Protokolo forma parengiama ir suderinama su Perkančiuoju subjektu per protingą terminą.</w:t>
      </w:r>
    </w:p>
    <w:p w14:paraId="132BD0CF" w14:textId="679245D5"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vykdydamas Darbus privalo rengti ir teikti Perkančiajam subjektui kiekvienos ateinančios savaitės numatomų vykdyti statybos darbų planą (-</w:t>
      </w:r>
      <w:proofErr w:type="spellStart"/>
      <w:r w:rsidRPr="00D062BF">
        <w:rPr>
          <w:rFonts w:ascii="Nunito Sans" w:hAnsi="Nunito Sans"/>
          <w:sz w:val="20"/>
          <w:szCs w:val="20"/>
        </w:rPr>
        <w:t>us</w:t>
      </w:r>
      <w:proofErr w:type="spellEnd"/>
      <w:r w:rsidRPr="00D062BF">
        <w:rPr>
          <w:rFonts w:ascii="Nunito Sans" w:hAnsi="Nunito Sans"/>
          <w:sz w:val="20"/>
          <w:szCs w:val="20"/>
        </w:rPr>
        <w:t>) su techninės priežiūros poreikiu, taip pat savaitines, mėnesines ataskaitas dėl įvykdytų Darbų pagal su Perkančiuoju subjektu iki Darbų vykdymo pradžios suderintas ir patvirtintas formas.</w:t>
      </w:r>
    </w:p>
    <w:p w14:paraId="12F64E13" w14:textId="49E7D9F0"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Visus Darbų vykdymo metu žemės savininkams, patikėtiniams, valdytojams ir (ar) tretiesiems asmenims darbais padarytus nuostolius (jeigu tokių būtų), kurių žemės sklypų savininkams ir/ar valdytojams nekompensavo Perkantysis subjektas pagal sutartis dėl servituto ir / ar Specialiųjų žemės naudojimo sąlygų nustatymo ir kompensavimo, Tiekėjas atlygina savo sąskaita pirkimo sutartyje nustatyta tvarka ir sąlygomis.</w:t>
      </w:r>
    </w:p>
    <w:p w14:paraId="0E1DDD36" w14:textId="6B852CAB"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taip pat privalo vykdyti (organizuoti) visus informavimo apie projektą veiksmus (įskaitant, statytojo (Perkančiojo subjekto) vardu), kaip tai numatyta LR statybos įstatyme.</w:t>
      </w:r>
    </w:p>
    <w:p w14:paraId="2ABC1DD6" w14:textId="222AFA9E"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Papildomai tam, kas yra numatyta pirkimo sutartyje, Tiekėjas turi atlikti (organizuoti) visuomenės ir (arba) žemės sklypų savininkų, patikėtinių ir (ar) naudotojų, jei reikia, kitų trečiųjų asmenų informavimo darbus, apie numatomų darbų pradžią Tiekėjas privalo informuoti atitinkamų savivaldybių atstovus, visuomenę ir žemės sklypų savininkus, patikėtinius ir (ar) naudotojus, jei reikia, kitus trečiuosius asmenis terminais ir sąlygomis, nurodytomis projekte, pirkimo sutartyje ir /arba teisės aktų nuostatose. Jeigu pirkimo sutartyje nustatyta tvarka bus pakeistas Darbų vykdymo grafikas, informavimo procesas asmenims, kiek tai susiję su tokio pakeitimo sukeliamomis pasekmėmis, turi būti atliktas pakartotinai, nurodant aktualius darbų vykdymo terminus.</w:t>
      </w:r>
    </w:p>
    <w:p w14:paraId="0DD15D95" w14:textId="6BFFE97B" w:rsidR="00921488"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Jeigu atitinkamuose reikalavimuose yra nurodyta, kad Tiekėjas yra atsakingas už atitinkamų darbų (paslaugų) atlikimo organizavimą, tokiais atvejais turi būti įsivertinęs ir prievolę apmokėti (atsiskaityti) už tokių darbų (paslaugų) atlikimą, įskaitant visų jiems atlikti sutikimų ir leidimų gavimą.</w:t>
      </w:r>
    </w:p>
    <w:p w14:paraId="17BC9BD4" w14:textId="22A0792F" w:rsidR="0047415D" w:rsidRPr="00D062BF" w:rsidRDefault="00921488"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Tuo atveju, jei šių Techninės specifikacijos ir Techninio darbo projekto (arba kiekvieno iš jų atskirai) reikalavimuose būtų neatitikimų (prieštaravimų), Tiekėjas turi vadovautis šios Techninės specifikacijos reikalavimais, išskyrus atvejus, kai reikalavimai susiję su pagrindiniais statinio rodikliais ir (arba) esminiais Techninio darbo projekto sprendiniais.</w:t>
      </w:r>
    </w:p>
    <w:p w14:paraId="561A19DB" w14:textId="6A2929B7" w:rsidR="003D470C" w:rsidRPr="00D062BF" w:rsidRDefault="00853F85" w:rsidP="00D062BF">
      <w:pPr>
        <w:pStyle w:val="Sraopastraipa"/>
        <w:numPr>
          <w:ilvl w:val="1"/>
          <w:numId w:val="36"/>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per 14 kalendorinių dienų nuo Sutarties pasirašymo privalo pateikti ir su Perkančiuoju  subjektu suderinti Darbų vykdymo grafiką (toliau – Grafikas). Grafikas turi aiškiai parodyti visų atliekamų  Darbų eiliškumą bei tarpusavio susietumą. Grafikas turi būti parengtas ne mažesniu kaip savaičių tikslumu. Grafikas turi atspindėti kiekvieno reikalaujamo Darbo trukmę, jo pradžios ir pabaigos terminus. Grafikas turi būti sudarytas taip, kad Darbai būtų atlikti nepraleidžiant Techninėje specifikacijoje ir/ar Sutartyje ir/ar Pasiūlyme nustatytų Darbų atlikimo terminų, bei atsižvelgti į galimus vėlavimus dėl paties Tiekėjo kaltės ar nuo jo priklausančių priežasčių, taip pat į </w:t>
      </w:r>
      <w:r w:rsidRPr="00D062BF">
        <w:rPr>
          <w:rFonts w:ascii="Nunito Sans" w:hAnsi="Nunito Sans"/>
          <w:sz w:val="20"/>
          <w:szCs w:val="20"/>
        </w:rPr>
        <w:lastRenderedPageBreak/>
        <w:t>galimus vėlavimus dėl kitos rizikos, įprastos tokio pobūdžio statybos darbų projektams (trečiųjų asmenų veiksmai, viešojo administravimo subjektų veiksmai, aplinkosaugos rizikos valdymas, technologinės įrangos tiekėjų vėlavimas). Grafikas turi būti parengtas skaitmeniniu .</w:t>
      </w:r>
      <w:proofErr w:type="spellStart"/>
      <w:r w:rsidRPr="00D062BF">
        <w:rPr>
          <w:rFonts w:ascii="Nunito Sans" w:hAnsi="Nunito Sans"/>
          <w:sz w:val="20"/>
          <w:szCs w:val="20"/>
        </w:rPr>
        <w:t>mpp</w:t>
      </w:r>
      <w:proofErr w:type="spellEnd"/>
      <w:r w:rsidRPr="00D062BF">
        <w:rPr>
          <w:rFonts w:ascii="Nunito Sans" w:hAnsi="Nunito Sans"/>
          <w:sz w:val="20"/>
          <w:szCs w:val="20"/>
        </w:rPr>
        <w:t>, .</w:t>
      </w:r>
      <w:proofErr w:type="spellStart"/>
      <w:r w:rsidRPr="00D062BF">
        <w:rPr>
          <w:rFonts w:ascii="Nunito Sans" w:hAnsi="Nunito Sans"/>
          <w:sz w:val="20"/>
          <w:szCs w:val="20"/>
        </w:rPr>
        <w:t>pdf</w:t>
      </w:r>
      <w:proofErr w:type="spellEnd"/>
      <w:r w:rsidRPr="00D062BF">
        <w:rPr>
          <w:rFonts w:ascii="Nunito Sans" w:hAnsi="Nunito Sans"/>
          <w:sz w:val="20"/>
          <w:szCs w:val="20"/>
        </w:rPr>
        <w:t xml:space="preserve"> arba lygiaverčiu formatu. Tiekėjas 14 dienų po Grafiko patvirtinimo privalo pateikti mėnesio tikslumų pinigų srautų grafiką.</w:t>
      </w:r>
    </w:p>
    <w:p w14:paraId="7718967F" w14:textId="38BDF087" w:rsidR="00FF1C90" w:rsidRPr="00D062BF" w:rsidRDefault="00FF1C90" w:rsidP="00D062BF">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13" w:name="_Toc230614974"/>
      <w:r w:rsidRPr="00D062BF">
        <w:rPr>
          <w:rFonts w:ascii="Nunito Sans" w:eastAsiaTheme="minorEastAsia" w:hAnsi="Nunito Sans" w:cstheme="minorBidi"/>
          <w:b/>
          <w:bCs/>
          <w:color w:val="auto"/>
          <w:sz w:val="20"/>
          <w:szCs w:val="20"/>
        </w:rPr>
        <w:t>REIKALAVIMAI BENDRASTATYBINIAMS DARBAMS</w:t>
      </w:r>
      <w:bookmarkEnd w:id="13"/>
    </w:p>
    <w:p w14:paraId="0A73C69B" w14:textId="77777777" w:rsidR="00551E57" w:rsidRPr="00D062BF" w:rsidRDefault="006A0DDE" w:rsidP="00D062BF">
      <w:pPr>
        <w:pStyle w:val="Sraopastraipa"/>
        <w:numPr>
          <w:ilvl w:val="1"/>
          <w:numId w:val="37"/>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privalo įrengti laikinus privažiavimus, užtikrinant vietos gyventojams ir kitiems tretiesiems asmenims galimybę ir saugias sąlygas privažiuoti prie sklypo dalies už iškastos tranšėjos, privažiuoti prie sodybos ar kitų statinių bei objektų, praginti gyvulius ir kt. </w:t>
      </w:r>
    </w:p>
    <w:p w14:paraId="1A34B08F" w14:textId="77777777" w:rsidR="00551E57" w:rsidRPr="00D062BF" w:rsidRDefault="006A0DDE" w:rsidP="00D062BF">
      <w:pPr>
        <w:pStyle w:val="Sraopastraipa"/>
        <w:numPr>
          <w:ilvl w:val="1"/>
          <w:numId w:val="37"/>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yra atsakingas už privažiavimo kelių būklę ir jos atstatymo į pradinę padėtį, aplinkos tvarkymo darbus. </w:t>
      </w:r>
    </w:p>
    <w:p w14:paraId="758C4D53" w14:textId="1761B3A0" w:rsidR="00FF1C90" w:rsidRPr="00D062BF" w:rsidRDefault="3A5E4FD7" w:rsidP="00D062BF">
      <w:pPr>
        <w:pStyle w:val="Sraopastraipa"/>
        <w:numPr>
          <w:ilvl w:val="1"/>
          <w:numId w:val="37"/>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turi sutvarkyti (atstatyti pažeistas) ir (ar) įrengti naujas melioracijos, drenažo ir kitas inžinerines sistemas (jų dalis) (reikalavimas taikomas, jei bus vykdomi minėti darbai</w:t>
      </w:r>
      <w:r w:rsidR="5AF1B53B" w:rsidRPr="00D062BF">
        <w:rPr>
          <w:rFonts w:ascii="Nunito Sans" w:hAnsi="Nunito Sans"/>
          <w:sz w:val="20"/>
          <w:szCs w:val="20"/>
        </w:rPr>
        <w:t xml:space="preserve"> ar bus pažeistos kitos inžinerinės </w:t>
      </w:r>
      <w:r w:rsidR="0EEE835B" w:rsidRPr="00D062BF">
        <w:rPr>
          <w:rFonts w:ascii="Nunito Sans" w:hAnsi="Nunito Sans"/>
          <w:sz w:val="20"/>
          <w:szCs w:val="20"/>
        </w:rPr>
        <w:t>sistemos</w:t>
      </w:r>
      <w:r w:rsidRPr="00D062BF">
        <w:rPr>
          <w:rFonts w:ascii="Nunito Sans" w:hAnsi="Nunito Sans"/>
          <w:sz w:val="20"/>
          <w:szCs w:val="20"/>
        </w:rPr>
        <w:t>)</w:t>
      </w:r>
      <w:r w:rsidR="645B0B7E" w:rsidRPr="00D062BF">
        <w:rPr>
          <w:rFonts w:ascii="Nunito Sans" w:hAnsi="Nunito Sans"/>
          <w:sz w:val="20"/>
          <w:szCs w:val="20"/>
        </w:rPr>
        <w:t>, jei kitos inžinerinės sistemos turi jų statybą/įrengimą pagrindžiančius</w:t>
      </w:r>
      <w:r w:rsidR="37AABE62" w:rsidRPr="00D062BF">
        <w:rPr>
          <w:rFonts w:ascii="Nunito Sans" w:hAnsi="Nunito Sans"/>
          <w:sz w:val="20"/>
          <w:szCs w:val="20"/>
        </w:rPr>
        <w:t xml:space="preserve"> teisėtus</w:t>
      </w:r>
      <w:r w:rsidR="645B0B7E" w:rsidRPr="00D062BF">
        <w:rPr>
          <w:rFonts w:ascii="Nunito Sans" w:hAnsi="Nunito Sans"/>
          <w:sz w:val="20"/>
          <w:szCs w:val="20"/>
        </w:rPr>
        <w:t xml:space="preserve"> dokumentus</w:t>
      </w:r>
      <w:r w:rsidRPr="00D062BF">
        <w:rPr>
          <w:rFonts w:ascii="Nunito Sans" w:hAnsi="Nunito Sans"/>
          <w:sz w:val="20"/>
          <w:szCs w:val="20"/>
        </w:rPr>
        <w:t>.</w:t>
      </w:r>
    </w:p>
    <w:p w14:paraId="3F139B73" w14:textId="33EF8CF6" w:rsidR="00B90AE5" w:rsidRPr="00D062BF" w:rsidRDefault="134E56B2" w:rsidP="00D062BF">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14" w:name="_Toc230614975"/>
      <w:r w:rsidRPr="00D062BF">
        <w:rPr>
          <w:rFonts w:ascii="Nunito Sans" w:eastAsiaTheme="minorEastAsia" w:hAnsi="Nunito Sans" w:cstheme="minorBidi"/>
          <w:b/>
          <w:bCs/>
          <w:color w:val="auto"/>
          <w:sz w:val="20"/>
          <w:szCs w:val="20"/>
        </w:rPr>
        <w:t>REIKALAVIMAI DUJOTIEKIO DALIES DARBAMS</w:t>
      </w:r>
      <w:bookmarkEnd w:id="14"/>
      <w:r w:rsidRPr="00D062BF">
        <w:rPr>
          <w:rFonts w:ascii="Nunito Sans" w:eastAsiaTheme="minorEastAsia" w:hAnsi="Nunito Sans" w:cstheme="minorBidi"/>
          <w:b/>
          <w:bCs/>
          <w:color w:val="auto"/>
          <w:sz w:val="20"/>
          <w:szCs w:val="20"/>
        </w:rPr>
        <w:t xml:space="preserve"> </w:t>
      </w:r>
    </w:p>
    <w:p w14:paraId="181C75A7" w14:textId="77777777" w:rsidR="00551E57"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turės atlikti visus darbus, būtinus pirkimo objektui (jo dalims) pastatyti ir užbaigti. </w:t>
      </w:r>
    </w:p>
    <w:p w14:paraId="018241B7" w14:textId="77777777" w:rsidR="00551E57"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turi užtikrinti vamzdžių, įrangos suvirinimo ir vamzdyno klojimo darbų kokybę.</w:t>
      </w:r>
    </w:p>
    <w:p w14:paraId="029EDDC0" w14:textId="77777777" w:rsidR="00551E57" w:rsidRPr="00D062BF" w:rsidRDefault="1F6EC23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prieš užsakant gaminti (tiekti) įrenginį, įrenginio dalį, čiaupą, medžiagą, fasoninę detalę, vamzdžius, sandarumo, tvirtinimo detales  (toliau – dalys) turi suderinti su Užsakovu gamybos procedūros specifikaciją, tipinį tikrinimo ir bandymų planą, kokybės kontrolės procedūrų aprašą. Rangovas po suderinimo perduoda gamybos (tiekimo) užsakymą ir dokumentaciją gamintojui (Tiekėjui). Gamybos (Tiekimo) metu Užsakovas pasilieka teisę, nepatirdamas išlaidų, patikrinti bet kokius darbus Rangovo (arba Gamintojo/Tiekėjo ar bet kurio Subrangovo) patalpose. Pagaminus (patiekus) dalys Rangovas turi užtikrinti savo patalpose arba Užsakovo objekte tinkamą dalių apžiūrą, užtikrinti dalių prieinamumą matavimams ir identifikacijai, pateikti visą reikalingą dokumentaciją dalių įvadinei kontrolei. Rangovas organizuoja ir užtikrina tinkama dalių įvadinės kontroles apžiūros aktų užpildymą ir apiforminimą. </w:t>
      </w:r>
      <w:r w:rsidR="4395079C" w:rsidRPr="00D062BF">
        <w:rPr>
          <w:rFonts w:ascii="Nunito Sans" w:hAnsi="Nunito Sans"/>
          <w:sz w:val="20"/>
          <w:szCs w:val="20"/>
        </w:rPr>
        <w:t>Gav</w:t>
      </w:r>
      <w:r w:rsidR="214DE0B7" w:rsidRPr="00D062BF">
        <w:rPr>
          <w:rFonts w:ascii="Nunito Sans" w:hAnsi="Nunito Sans"/>
          <w:sz w:val="20"/>
          <w:szCs w:val="20"/>
        </w:rPr>
        <w:t>ę</w:t>
      </w:r>
      <w:r w:rsidR="4395079C" w:rsidRPr="00D062BF">
        <w:rPr>
          <w:rFonts w:ascii="Nunito Sans" w:hAnsi="Nunito Sans"/>
          <w:sz w:val="20"/>
          <w:szCs w:val="20"/>
        </w:rPr>
        <w:t>s</w:t>
      </w:r>
      <w:r w:rsidRPr="00D062BF">
        <w:rPr>
          <w:rFonts w:ascii="Nunito Sans" w:hAnsi="Nunito Sans"/>
          <w:sz w:val="20"/>
          <w:szCs w:val="20"/>
        </w:rPr>
        <w:t xml:space="preserve"> pastabas dėl dalių netinkamos </w:t>
      </w:r>
      <w:r w:rsidR="4395079C" w:rsidRPr="00D062BF">
        <w:rPr>
          <w:rFonts w:ascii="Nunito Sans" w:hAnsi="Nunito Sans"/>
          <w:sz w:val="20"/>
          <w:szCs w:val="20"/>
        </w:rPr>
        <w:t>kokyb</w:t>
      </w:r>
      <w:r w:rsidR="69DF18ED" w:rsidRPr="00D062BF">
        <w:rPr>
          <w:rFonts w:ascii="Nunito Sans" w:hAnsi="Nunito Sans"/>
          <w:sz w:val="20"/>
          <w:szCs w:val="20"/>
        </w:rPr>
        <w:t>ė</w:t>
      </w:r>
      <w:r w:rsidR="4395079C" w:rsidRPr="00D062BF">
        <w:rPr>
          <w:rFonts w:ascii="Nunito Sans" w:hAnsi="Nunito Sans"/>
          <w:sz w:val="20"/>
          <w:szCs w:val="20"/>
        </w:rPr>
        <w:t>s</w:t>
      </w:r>
      <w:r w:rsidRPr="00D062BF">
        <w:rPr>
          <w:rFonts w:ascii="Nunito Sans" w:hAnsi="Nunito Sans"/>
          <w:sz w:val="20"/>
          <w:szCs w:val="20"/>
        </w:rPr>
        <w:t xml:space="preserve"> turi nedelsiant imtis priemonių užtikrinti dalių tinkamą kokybę/ arba pakeisti </w:t>
      </w:r>
      <w:r w:rsidR="4395079C" w:rsidRPr="00D062BF">
        <w:rPr>
          <w:rFonts w:ascii="Nunito Sans" w:hAnsi="Nunito Sans"/>
          <w:sz w:val="20"/>
          <w:szCs w:val="20"/>
        </w:rPr>
        <w:t>dal</w:t>
      </w:r>
      <w:r w:rsidR="62D66F14" w:rsidRPr="00D062BF">
        <w:rPr>
          <w:rFonts w:ascii="Nunito Sans" w:hAnsi="Nunito Sans"/>
          <w:sz w:val="20"/>
          <w:szCs w:val="20"/>
        </w:rPr>
        <w:t>i</w:t>
      </w:r>
      <w:r w:rsidR="4395079C" w:rsidRPr="00D062BF">
        <w:rPr>
          <w:rFonts w:ascii="Nunito Sans" w:hAnsi="Nunito Sans"/>
          <w:sz w:val="20"/>
          <w:szCs w:val="20"/>
        </w:rPr>
        <w:t>s</w:t>
      </w:r>
      <w:r w:rsidR="6484B1BD" w:rsidRPr="00D062BF">
        <w:rPr>
          <w:rFonts w:ascii="Nunito Sans" w:hAnsi="Nunito Sans"/>
          <w:sz w:val="20"/>
          <w:szCs w:val="20"/>
        </w:rPr>
        <w:t xml:space="preserve"> naujomis</w:t>
      </w:r>
      <w:r w:rsidRPr="00D062BF">
        <w:rPr>
          <w:rFonts w:ascii="Nunito Sans" w:hAnsi="Nunito Sans"/>
          <w:sz w:val="20"/>
          <w:szCs w:val="20"/>
        </w:rPr>
        <w:t>.</w:t>
      </w:r>
    </w:p>
    <w:p w14:paraId="458C815C" w14:textId="69587C21"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turi įvertinti ir šiuos reikalavimus:</w:t>
      </w:r>
    </w:p>
    <w:p w14:paraId="3A4B7579" w14:textId="1A086DD0" w:rsidR="00500D43" w:rsidRPr="00D062BF" w:rsidRDefault="6BDFEC95" w:rsidP="00D062BF">
      <w:pPr>
        <w:pStyle w:val="Sraopastraipa"/>
        <w:numPr>
          <w:ilvl w:val="2"/>
          <w:numId w:val="38"/>
        </w:numPr>
        <w:spacing w:after="0" w:line="276" w:lineRule="auto"/>
        <w:ind w:left="1560" w:hanging="851"/>
        <w:jc w:val="both"/>
        <w:rPr>
          <w:rFonts w:ascii="Nunito Sans" w:hAnsi="Nunito Sans"/>
          <w:sz w:val="20"/>
          <w:szCs w:val="20"/>
        </w:rPr>
      </w:pPr>
      <w:r w:rsidRPr="00D062BF">
        <w:rPr>
          <w:rFonts w:ascii="Nunito Sans" w:hAnsi="Nunito Sans"/>
          <w:sz w:val="20"/>
          <w:szCs w:val="20"/>
        </w:rPr>
        <w:t xml:space="preserve">Tiekėjas atsakingas už suvirinimo siūlių </w:t>
      </w:r>
      <w:proofErr w:type="spellStart"/>
      <w:r w:rsidRPr="00D062BF">
        <w:rPr>
          <w:rFonts w:ascii="Nunito Sans" w:hAnsi="Nunito Sans"/>
          <w:sz w:val="20"/>
          <w:szCs w:val="20"/>
        </w:rPr>
        <w:t>radiografinę</w:t>
      </w:r>
      <w:proofErr w:type="spellEnd"/>
      <w:r w:rsidRPr="00D062BF">
        <w:rPr>
          <w:rFonts w:ascii="Nunito Sans" w:hAnsi="Nunito Sans"/>
          <w:sz w:val="20"/>
          <w:szCs w:val="20"/>
        </w:rPr>
        <w:t xml:space="preserve"> kontrolę (RT), visų siūlių (kiekvienos iš jų) ir kitos įrangos suvirinimo darbų vykdymo kontrolės organizavimą;</w:t>
      </w:r>
    </w:p>
    <w:p w14:paraId="7BE66EA2" w14:textId="1ECC0158" w:rsidR="00500D43" w:rsidRPr="00D062BF" w:rsidRDefault="00500D43" w:rsidP="00D062BF">
      <w:pPr>
        <w:pStyle w:val="Sraopastraipa"/>
        <w:numPr>
          <w:ilvl w:val="2"/>
          <w:numId w:val="38"/>
        </w:numPr>
        <w:spacing w:after="0" w:line="276" w:lineRule="auto"/>
        <w:ind w:left="1560" w:hanging="851"/>
        <w:jc w:val="both"/>
        <w:rPr>
          <w:rFonts w:ascii="Nunito Sans" w:hAnsi="Nunito Sans"/>
          <w:sz w:val="20"/>
          <w:szCs w:val="20"/>
        </w:rPr>
      </w:pPr>
      <w:r w:rsidRPr="00D062BF">
        <w:rPr>
          <w:rFonts w:ascii="Nunito Sans" w:hAnsi="Nunito Sans"/>
          <w:sz w:val="20"/>
          <w:szCs w:val="20"/>
        </w:rPr>
        <w:t xml:space="preserve">Tiekėjo suvirintų siūlių kokybės tikrinimo negali vykdyti jam pavaldi laboratorija, t. y. siūlių </w:t>
      </w:r>
      <w:proofErr w:type="spellStart"/>
      <w:r w:rsidRPr="00D062BF">
        <w:rPr>
          <w:rFonts w:ascii="Nunito Sans" w:hAnsi="Nunito Sans"/>
          <w:sz w:val="20"/>
          <w:szCs w:val="20"/>
        </w:rPr>
        <w:t>radiografinę</w:t>
      </w:r>
      <w:proofErr w:type="spellEnd"/>
      <w:r w:rsidRPr="00D062BF">
        <w:rPr>
          <w:rFonts w:ascii="Nunito Sans" w:hAnsi="Nunito Sans"/>
          <w:sz w:val="20"/>
          <w:szCs w:val="20"/>
        </w:rPr>
        <w:t xml:space="preserve"> kontrolę, tikrinimą gali atlikti tik Tiekėjui nuosavybės teise nepriklausanti laboratorija;</w:t>
      </w:r>
    </w:p>
    <w:p w14:paraId="522F2839" w14:textId="3CD7139C" w:rsidR="00500D43" w:rsidRPr="00D062BF" w:rsidRDefault="00500D43" w:rsidP="00D062BF">
      <w:pPr>
        <w:pStyle w:val="Sraopastraipa"/>
        <w:spacing w:after="0" w:line="276" w:lineRule="auto"/>
        <w:ind w:left="1560"/>
        <w:jc w:val="both"/>
        <w:rPr>
          <w:rFonts w:ascii="Nunito Sans" w:hAnsi="Nunito Sans"/>
          <w:sz w:val="20"/>
          <w:szCs w:val="20"/>
        </w:rPr>
      </w:pPr>
      <w:r w:rsidRPr="00D062BF">
        <w:rPr>
          <w:rFonts w:ascii="Nunito Sans" w:hAnsi="Nunito Sans"/>
          <w:sz w:val="20"/>
          <w:szCs w:val="20"/>
        </w:rPr>
        <w:t xml:space="preserve"> Dėl nustatytų defektų suvirinimo siūlė negali būti taisoma daugiau kaip du kartus. Tokia siūlė privalo būti išpjauta ir suvirinta iš naujo. Perkančiajam subjektui nustačius, kad siūlė buvo taisyta daugiau kaip 2 kartus, darbų vadovas ar statybos vadovas davęs nurodymą suvirintojams taisyti daugiau nei du kartus privalo būti nušalintas nuo suvirinimo darbų visam statybos laikotarpiui. Tiekėjas privalo užtikrinti, kad nušalintas darbų vadovas ar statybos vadovas nebevadovautų suvirinimo darbams, ir turi pasitelkti kitus darbuotojus, turinčius reikiamą kvalifikaciją;</w:t>
      </w:r>
    </w:p>
    <w:p w14:paraId="7626F7C8" w14:textId="531A788C" w:rsidR="00500D43" w:rsidRPr="00D062BF" w:rsidRDefault="00500D43" w:rsidP="00D062BF">
      <w:pPr>
        <w:pStyle w:val="Sraopastraipa"/>
        <w:numPr>
          <w:ilvl w:val="2"/>
          <w:numId w:val="38"/>
        </w:numPr>
        <w:spacing w:after="0" w:line="276" w:lineRule="auto"/>
        <w:ind w:left="1560" w:hanging="851"/>
        <w:jc w:val="both"/>
        <w:rPr>
          <w:rFonts w:ascii="Nunito Sans" w:hAnsi="Nunito Sans"/>
          <w:sz w:val="20"/>
          <w:szCs w:val="20"/>
        </w:rPr>
      </w:pPr>
      <w:r w:rsidRPr="00D062BF">
        <w:rPr>
          <w:rFonts w:ascii="Nunito Sans" w:hAnsi="Nunito Sans"/>
          <w:sz w:val="20"/>
          <w:szCs w:val="20"/>
        </w:rPr>
        <w:t>Tiekėjas turi būti įdiegęs Lietuvos standartą LST EN ISO 3834-2:2021 „Metalų lydomojo suvirinimo kokybės reikalavimai. 2 dalis. Išsamūs kokybės reikalavimai“;</w:t>
      </w:r>
    </w:p>
    <w:p w14:paraId="4FFCB522" w14:textId="3B048D05" w:rsidR="00500D43" w:rsidRPr="00D062BF" w:rsidRDefault="00500D43" w:rsidP="00D062BF">
      <w:pPr>
        <w:pStyle w:val="Sraopastraipa"/>
        <w:numPr>
          <w:ilvl w:val="2"/>
          <w:numId w:val="38"/>
        </w:numPr>
        <w:spacing w:after="0" w:line="276" w:lineRule="auto"/>
        <w:ind w:left="1560" w:hanging="851"/>
        <w:jc w:val="both"/>
        <w:rPr>
          <w:rFonts w:ascii="Nunito Sans" w:hAnsi="Nunito Sans"/>
          <w:sz w:val="20"/>
          <w:szCs w:val="20"/>
        </w:rPr>
      </w:pPr>
      <w:r w:rsidRPr="00D062BF">
        <w:rPr>
          <w:rFonts w:ascii="Nunito Sans" w:hAnsi="Nunito Sans"/>
          <w:sz w:val="20"/>
          <w:szCs w:val="20"/>
        </w:rPr>
        <w:t>Suvirinimo darbų koordinavimui Tiekėjas turi paskirti bent vieną suvirinimo koordinatorių, kurio funkcijos ir atsakomybė atitinka Lietuvos standartą LST EN ISO 14731:2019 „Suvirinimo koordinavimas. Uždaviniai ir atsakomybė“;</w:t>
      </w:r>
    </w:p>
    <w:p w14:paraId="2CBDAE66" w14:textId="6C2C4551" w:rsidR="00500D43" w:rsidRPr="00D062BF" w:rsidRDefault="00500D43" w:rsidP="00D062BF">
      <w:pPr>
        <w:pStyle w:val="Sraopastraipa"/>
        <w:numPr>
          <w:ilvl w:val="2"/>
          <w:numId w:val="38"/>
        </w:numPr>
        <w:spacing w:after="0" w:line="276" w:lineRule="auto"/>
        <w:ind w:left="1560" w:hanging="851"/>
        <w:jc w:val="both"/>
        <w:rPr>
          <w:rFonts w:ascii="Nunito Sans" w:hAnsi="Nunito Sans"/>
          <w:sz w:val="20"/>
          <w:szCs w:val="20"/>
        </w:rPr>
      </w:pPr>
      <w:r w:rsidRPr="00D062BF">
        <w:rPr>
          <w:rFonts w:ascii="Nunito Sans" w:hAnsi="Nunito Sans"/>
          <w:sz w:val="20"/>
          <w:szCs w:val="20"/>
        </w:rPr>
        <w:lastRenderedPageBreak/>
        <w:t xml:space="preserve"> Tiekėjas parengia suvirinimo procedūrų aprašus (SPA)  ir pateikia tvirtinti užsakovui. Kartu su SPA pateikiami ir suvirinimo procedūrų patvirtinimo protokolai (SPPP);</w:t>
      </w:r>
    </w:p>
    <w:p w14:paraId="03D838C1" w14:textId="2AA0F8D7" w:rsidR="00500D43" w:rsidRPr="00D062BF" w:rsidRDefault="00500D43" w:rsidP="00D062BF">
      <w:pPr>
        <w:pStyle w:val="Sraopastraipa"/>
        <w:numPr>
          <w:ilvl w:val="2"/>
          <w:numId w:val="38"/>
        </w:numPr>
        <w:spacing w:after="0" w:line="276" w:lineRule="auto"/>
        <w:ind w:left="1560" w:hanging="851"/>
        <w:jc w:val="both"/>
        <w:rPr>
          <w:rFonts w:ascii="Nunito Sans" w:hAnsi="Nunito Sans"/>
          <w:sz w:val="20"/>
          <w:szCs w:val="20"/>
        </w:rPr>
      </w:pPr>
      <w:r w:rsidRPr="00D062BF">
        <w:rPr>
          <w:rFonts w:ascii="Nunito Sans" w:hAnsi="Nunito Sans"/>
          <w:sz w:val="20"/>
          <w:szCs w:val="20"/>
        </w:rPr>
        <w:t xml:space="preserve">Tiekėjas parengia suvirinimo planą ir suvirinimo kokybės kontrolės planą bei pateikia Užsakovui suderinimui. Tiekėjas turi organizuoti LR teisės aktais įgaliotos akredituotosios potencialiai pavojingų įrenginių techninės būklės tikrinimo įstaigos eksperto paslaugas, dėl garantinių sandūrų kokybės patikrinimo ir aktų pasirašymo; </w:t>
      </w:r>
    </w:p>
    <w:p w14:paraId="1905F259" w14:textId="72B6FE9E" w:rsidR="00500D43" w:rsidRPr="00D062BF" w:rsidRDefault="00500D43" w:rsidP="00D062BF">
      <w:pPr>
        <w:pStyle w:val="Sraopastraipa"/>
        <w:numPr>
          <w:ilvl w:val="2"/>
          <w:numId w:val="38"/>
        </w:numPr>
        <w:spacing w:after="0" w:line="276" w:lineRule="auto"/>
        <w:ind w:left="1560" w:hanging="851"/>
        <w:jc w:val="both"/>
        <w:rPr>
          <w:rFonts w:ascii="Nunito Sans" w:hAnsi="Nunito Sans"/>
          <w:sz w:val="20"/>
          <w:szCs w:val="20"/>
        </w:rPr>
      </w:pPr>
      <w:r w:rsidRPr="00D062BF">
        <w:rPr>
          <w:rFonts w:ascii="Nunito Sans" w:hAnsi="Nunito Sans"/>
          <w:sz w:val="20"/>
          <w:szCs w:val="20"/>
        </w:rPr>
        <w:t xml:space="preserve">Visos suvirinimo sandūrų </w:t>
      </w:r>
      <w:proofErr w:type="spellStart"/>
      <w:r w:rsidRPr="00D062BF">
        <w:rPr>
          <w:rFonts w:ascii="Nunito Sans" w:hAnsi="Nunito Sans"/>
          <w:sz w:val="20"/>
          <w:szCs w:val="20"/>
        </w:rPr>
        <w:t>radiografinės</w:t>
      </w:r>
      <w:proofErr w:type="spellEnd"/>
      <w:r w:rsidRPr="00D062BF">
        <w:rPr>
          <w:rFonts w:ascii="Nunito Sans" w:hAnsi="Nunito Sans"/>
          <w:sz w:val="20"/>
          <w:szCs w:val="20"/>
        </w:rPr>
        <w:t xml:space="preserve"> plėvelės turi būti suskaitmenintos priimtinu grafiniu formatu pagal standarto LST EN ISO 14096-2:2020 „Neardomieji bandymai. </w:t>
      </w:r>
      <w:proofErr w:type="spellStart"/>
      <w:r w:rsidRPr="00D062BF">
        <w:rPr>
          <w:rFonts w:ascii="Nunito Sans" w:hAnsi="Nunito Sans"/>
          <w:sz w:val="20"/>
          <w:szCs w:val="20"/>
        </w:rPr>
        <w:t>Radiografinių</w:t>
      </w:r>
      <w:proofErr w:type="spellEnd"/>
      <w:r w:rsidRPr="00D062BF">
        <w:rPr>
          <w:rFonts w:ascii="Nunito Sans" w:hAnsi="Nunito Sans"/>
          <w:sz w:val="20"/>
          <w:szCs w:val="20"/>
        </w:rPr>
        <w:t xml:space="preserve"> plėvelių skaitmeninio apdorojimo sistemų įvertinimas. 2 dalis. Mažiausieji reikalavimai“ 1 lentelės reikalavimus DS klasei ir aiškiai identifikuotos/struktūrizuotos pagal siūlių schemą ir suvirinimo žurnalą; </w:t>
      </w:r>
    </w:p>
    <w:p w14:paraId="142EF695" w14:textId="44ED21D6" w:rsidR="00500D43" w:rsidRPr="00D062BF" w:rsidRDefault="00500D43" w:rsidP="00D062BF">
      <w:pPr>
        <w:pStyle w:val="Sraopastraipa"/>
        <w:numPr>
          <w:ilvl w:val="2"/>
          <w:numId w:val="38"/>
        </w:numPr>
        <w:spacing w:after="0" w:line="276" w:lineRule="auto"/>
        <w:ind w:left="1560" w:hanging="851"/>
        <w:jc w:val="both"/>
        <w:rPr>
          <w:rFonts w:ascii="Nunito Sans" w:hAnsi="Nunito Sans"/>
          <w:sz w:val="20"/>
          <w:szCs w:val="20"/>
        </w:rPr>
      </w:pPr>
      <w:r w:rsidRPr="00D062BF">
        <w:rPr>
          <w:rFonts w:ascii="Nunito Sans" w:hAnsi="Nunito Sans"/>
          <w:sz w:val="20"/>
          <w:szCs w:val="20"/>
        </w:rPr>
        <w:t>Tiekėjas privalo naudotis (samdyti) LR norminių teisės aktų nustatyta tvarka įgaliotos potencialiai pavojingų įrenginių techninės būklės tikrinimo įstaigos paslaugomis, siekiant įvertinti esamo dujotiekio metalo būklę, t. y. pilnai ištirti metalo struktūrą tose vietose, kuriose bus montuojami technologiniai atvamzdžiai, dujotiekio stabdymo procedūroms atlikti. Tiekėjas yra atsakingas už visų šių tyrimų atlikimo organizavimą;</w:t>
      </w:r>
    </w:p>
    <w:p w14:paraId="68B67915" w14:textId="5FB4F76D" w:rsidR="00500D43" w:rsidRPr="00D062BF" w:rsidRDefault="56EDAA3B" w:rsidP="00D062BF">
      <w:pPr>
        <w:pStyle w:val="Sraopastraipa"/>
        <w:numPr>
          <w:ilvl w:val="2"/>
          <w:numId w:val="38"/>
        </w:numPr>
        <w:spacing w:after="0" w:line="276" w:lineRule="auto"/>
        <w:ind w:left="1560" w:hanging="851"/>
        <w:jc w:val="both"/>
        <w:rPr>
          <w:rFonts w:ascii="Nunito Sans" w:hAnsi="Nunito Sans"/>
          <w:sz w:val="20"/>
          <w:szCs w:val="20"/>
        </w:rPr>
      </w:pPr>
      <w:r w:rsidRPr="00D062BF">
        <w:rPr>
          <w:rFonts w:ascii="Nunito Sans" w:hAnsi="Nunito Sans"/>
          <w:sz w:val="20"/>
          <w:szCs w:val="20"/>
        </w:rPr>
        <w:t xml:space="preserve">Tiekėjas atsakingas už siūlių izoliavimo darbus. </w:t>
      </w:r>
      <w:r w:rsidR="6BDFEC95" w:rsidRPr="00D062BF">
        <w:rPr>
          <w:rFonts w:ascii="Nunito Sans" w:hAnsi="Nunito Sans"/>
          <w:sz w:val="20"/>
          <w:szCs w:val="20"/>
        </w:rPr>
        <w:t>Izoliavimo darbų vykdymo laikotarpis turi būti suderintas su Užsakovu, įvertinant dujų srautus izoliuojamame vamzdyne. Izoliavimo darbai negali būti vykdomi esant žemiau 3 °C rasos taško temperatūrai.</w:t>
      </w:r>
    </w:p>
    <w:p w14:paraId="3B501B5B" w14:textId="6D5C4A9F"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Izoliavimo darbus turi atlikti specialistai, apmokyti ir atestuoti tokius darbus atlikti. </w:t>
      </w:r>
    </w:p>
    <w:p w14:paraId="0B364E26" w14:textId="2BF8C8C3"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darbų metu privalės pildyti būtiną statybinę dokumentaciją pagal LR Statybos įstatymo ir kitų teisės aktų reikalavimus, įskaitant, bet neapsiribojant, apsaugos nuo korozijos dalies bandymų ir matavimų protokolus, kurių pavyzdines formas pateiks Perkantysis subjektas po pirkimo sutarties pasirašymo. </w:t>
      </w:r>
    </w:p>
    <w:p w14:paraId="3D60C459" w14:textId="658FDE23"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Suvirintų ir izoliuotų vamzdynų užpylimo žemėmis darbai turi būti atliekami naudojant specialias saugos priemones ir (arba) techniką, kad būtų apsaugotas vamzdynas ir vamzdyno danga nuo pažeidimų. </w:t>
      </w:r>
    </w:p>
    <w:p w14:paraId="44595B2E" w14:textId="1DB6808D"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turi atlikti vamzdyno išvalymą, bandymus ir nusausinimą. </w:t>
      </w:r>
    </w:p>
    <w:p w14:paraId="330BCD2D" w14:textId="402D527A"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Tiekėjo darbams priskirtini vamzdyno, kitų statinių ir įrenginių ženklinimo (pagal tuo metu galiojančius teisės aktų reikalavimus) darbai. </w:t>
      </w:r>
    </w:p>
    <w:p w14:paraId="66CB0C8A" w14:textId="1343BA04"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privalo imtis visų būtinų papildomų priemonių, kad statybvietėje Tiekėjo vykdomų bet kurių sutartinių darbų metu būtų apsaugotas šalimais esantis magistralinis dujotiekis. </w:t>
      </w:r>
    </w:p>
    <w:p w14:paraId="16ACF821" w14:textId="747933D0"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privalo pilnai atsakyti ir turės padengti nuostolius už sutrikdytą magistralinio dujotiekio darbą ir jo pažeidimus, taip pat magistralinių dujotiekių priežiūros ir kitų teisės aktų pažeidimus, jei jie padaryti dėl Tiekėjo ar subtiekėjų kaltės.</w:t>
      </w:r>
    </w:p>
    <w:p w14:paraId="04B7D658" w14:textId="5E0626EF" w:rsidR="00500D43" w:rsidRPr="00D062BF" w:rsidRDefault="0068466C"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 </w:t>
      </w:r>
      <w:r w:rsidR="00500D43" w:rsidRPr="00D062BF">
        <w:rPr>
          <w:rFonts w:ascii="Nunito Sans" w:hAnsi="Nunito Sans"/>
          <w:sz w:val="20"/>
          <w:szCs w:val="20"/>
        </w:rPr>
        <w:t>Magistralinio dujotiekio stabdymo darbai organizuojami objektuose Eil. Nr. 1, 2, 7, 8, išvardintuose bendros pirkimo apimties lentelėje. Darbų tikslas sustabdyti magistralinį dujotiekį viename taške, ir išlaikyti veikiančią pagrindinę perdavimo sistemos vamzdyno dalį. Apvedimo linijos planuoti nereikia, nes gamtinių dujų perdavimų DSS vartotojams, pasirūpins Užsakovas.</w:t>
      </w:r>
    </w:p>
    <w:p w14:paraId="1BA6A4F8" w14:textId="2B6EF8F7"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Užsakovas turi teise atsisakyti dujotiekio stabdymo paslaugų, numatytuose objektuose, kuriuose vamzdyno diametras ≤ DN 300. Objektuose, kuriuose vamzdyno diametras &gt; DN 300, stabdymo paslaugą turės organizuoti Tiekėjas.</w:t>
      </w:r>
    </w:p>
    <w:p w14:paraId="63137E01" w14:textId="629DD56E"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atsakingas už veikiančio dujotiekio stabdymo, nenutraukiant dujų perdavimo pagrindiniuose dujotiekiuose, darbų organizavimą. Privalo pasirūpinti darbams įgyvendinti reikalingomis priemonėmis: specialios paskirties įranga, įrangos pristatymu į objektą, technologiniais atvamzdžiais ir atvamzdžių privirinimą darbo vietoje, įrangos prijungimo-montavimo darbus, magistralinio dujotiekio stabdymą bei paleidimą, įrangos atjungimą-demontavimą, technologinių atvamzdžių uždarymą ir padengimą antikorozine danga.</w:t>
      </w:r>
    </w:p>
    <w:p w14:paraId="7DD5EA3D" w14:textId="32E62C08"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lastRenderedPageBreak/>
        <w:t>Tiekėjas organizuodamas darbus, pagal esamą situaciją perdavimo sistemos objekte, turi parinkti tinkamo diametro technologinius atvamzdžius, ir jų kiekį. Paruošti atvamzdžių išdėstymo ir privirinimo schemą. Suderinti su Užsakovu.</w:t>
      </w:r>
    </w:p>
    <w:p w14:paraId="12882C5C" w14:textId="479762E2"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Dujotiekio stabdymo darbams Tiekėjas gali pasitelkti Subrangovą.</w:t>
      </w:r>
    </w:p>
    <w:p w14:paraId="0D1A8530" w14:textId="79DEF168"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Už atvamzdžių privirinimo prie veikiančio dujotiekio darbų atlikimą ir darbų kokybę atsakingas Tiekėjas.</w:t>
      </w:r>
    </w:p>
    <w:p w14:paraId="4D744C04" w14:textId="39569A29"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savo jėgomis organizuoja, privažiavimo kelių paruošimą, žemės kasimo darbus, iškasų paruošimą, antikorozinės dangos valymą, vamzdyno metalo ištyrimą virinamoje vietoje, atvamzdžių privirinimą, suvirinimo darbų kontrolę.</w:t>
      </w:r>
    </w:p>
    <w:p w14:paraId="01951D88" w14:textId="5FD42841" w:rsidR="00500D43" w:rsidRPr="00D062BF" w:rsidRDefault="00AB4BEF"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savo lėšo</w:t>
      </w:r>
      <w:r w:rsidR="003F403C" w:rsidRPr="00D062BF">
        <w:rPr>
          <w:rFonts w:ascii="Nunito Sans" w:hAnsi="Nunito Sans"/>
          <w:sz w:val="20"/>
          <w:szCs w:val="20"/>
        </w:rPr>
        <w:t xml:space="preserve">mis ir priemonėmis užtikrina visas specialiąsias transportavimo, montavimo, prijungimo ir eksploatavimo priemones, </w:t>
      </w:r>
      <w:r w:rsidR="00FE492C" w:rsidRPr="00D062BF">
        <w:rPr>
          <w:rFonts w:ascii="Nunito Sans" w:hAnsi="Nunito Sans"/>
          <w:sz w:val="20"/>
          <w:szCs w:val="20"/>
        </w:rPr>
        <w:t xml:space="preserve">reikalingas </w:t>
      </w:r>
      <w:r w:rsidR="00310A41" w:rsidRPr="00D062BF">
        <w:rPr>
          <w:rFonts w:ascii="Nunito Sans" w:hAnsi="Nunito Sans"/>
          <w:sz w:val="20"/>
          <w:szCs w:val="20"/>
        </w:rPr>
        <w:t>objekte.</w:t>
      </w:r>
    </w:p>
    <w:p w14:paraId="509AA958" w14:textId="17E1963E"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atsakingas už dujotiekio ruožo stabdymą numatytame taške.</w:t>
      </w:r>
    </w:p>
    <w:p w14:paraId="585F84FD" w14:textId="27C37511"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Atlikus dujotiekio stabdymo darbus, Užsakovas atsakingas už gamtinių dujų slėgio mažinimą atjungtame dujotiekyje iki atmosferinio, ir rekonstruojamo dujotiekio dujų-oro mišinio pašalinimo procedūras.</w:t>
      </w:r>
    </w:p>
    <w:p w14:paraId="637DB20E" w14:textId="3EB03241"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Po slėgio mažinimo, Tiekėjas turi užtikrinti, kad per sumontuotus stabdymo elementus, dujos nepatektų į atjungto vamzdyno dalį, kurioje vykdomi suvirinimo darbai.</w:t>
      </w:r>
    </w:p>
    <w:p w14:paraId="68249C40" w14:textId="462928DD"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Užbaigus dujotiekio suvirinimo darbus, Tiekėjas paduoda per savo įrangos dujas iš veikiančio dujotiekio pusės, atjungto dujotiekio ruožo prapūtimui dujomis, bei užpildymui iki darbinio slėgio.</w:t>
      </w:r>
    </w:p>
    <w:p w14:paraId="5F8B22EF" w14:textId="14BE2329"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Užpildžius dujotiekį dujomis, Tiekėjas turi ištraukti įrangos stabdymo elementą ir paleisti dujotiekį į darbą.</w:t>
      </w:r>
    </w:p>
    <w:p w14:paraId="77C802F0" w14:textId="5E9886A7"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turi išmontuoti įrangos stabdymo elementus, sumontuoti vidines </w:t>
      </w:r>
      <w:proofErr w:type="spellStart"/>
      <w:r w:rsidRPr="00D062BF">
        <w:rPr>
          <w:rFonts w:ascii="Nunito Sans" w:hAnsi="Nunito Sans"/>
          <w:sz w:val="20"/>
          <w:szCs w:val="20"/>
        </w:rPr>
        <w:t>akles</w:t>
      </w:r>
      <w:proofErr w:type="spellEnd"/>
      <w:r w:rsidRPr="00D062BF">
        <w:rPr>
          <w:rFonts w:ascii="Nunito Sans" w:hAnsi="Nunito Sans"/>
          <w:sz w:val="20"/>
          <w:szCs w:val="20"/>
        </w:rPr>
        <w:t xml:space="preserve"> į technologinius atvamzdžius, išmontuoti laikinuosius uždarymo įtaisus, uždengti technologinių atvamzdžių dangčius.</w:t>
      </w:r>
    </w:p>
    <w:p w14:paraId="4F25A267" w14:textId="795D091F" w:rsidR="00500D43"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turi užtikrinti atvamzdžių sandarumą.</w:t>
      </w:r>
    </w:p>
    <w:p w14:paraId="4C25872D" w14:textId="77777777" w:rsidR="007026C4" w:rsidRPr="00D062BF" w:rsidRDefault="00500D43"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turi užtikrinti atvamzdžių padengimą antikorozine danga.</w:t>
      </w:r>
    </w:p>
    <w:p w14:paraId="394FBC1D" w14:textId="77777777" w:rsidR="007026C4" w:rsidRPr="00D062BF" w:rsidRDefault="00672CB8"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Atliekant darbus, kurių metu demontuojamas Užsakovo turtas, Rangovas privalo pateikti demontuoto turto sąrašą. Turto sąrašo sudėtis, detalumo lygis ir pateikimo forma turi būti suderinti su Užsakovu. Disponavimas demontuotu turtu, </w:t>
      </w:r>
      <w:proofErr w:type="spellStart"/>
      <w:r w:rsidRPr="00D062BF">
        <w:rPr>
          <w:rFonts w:ascii="Nunito Sans" w:hAnsi="Nunito Sans"/>
          <w:sz w:val="20"/>
          <w:szCs w:val="20"/>
        </w:rPr>
        <w:t>t.y</w:t>
      </w:r>
      <w:proofErr w:type="spellEnd"/>
      <w:r w:rsidRPr="00D062BF">
        <w:rPr>
          <w:rFonts w:ascii="Nunito Sans" w:hAnsi="Nunito Sans"/>
          <w:sz w:val="20"/>
          <w:szCs w:val="20"/>
        </w:rPr>
        <w:t>. dalinis ar visiškas utilizavimas, susidariusio metalo laužo pridavimas į Užsakovo nurodytą metalo laužo supirktuvę (įskaitant, bet neapsiribojant), gali būti vykdomas tik iš anksto raštu tai suderinus su Užsakovu. Už priduotą metalo laužą gauti pinigai turi būti pervesti į Užsakovo sąskaitą. Atlikus demontuoto turto utilizavimą, Rangovas privalo pateikti dokumentus, patvirtinančius tinkamą, teisėtą ir galiojančius teisės aktus atitinkantį demontuoto turto utilizavimą. Šiame punkte nustatyti reikalavimai, susiję su demontuojamo turto disponavimu, įskaitant utilizavimą, taikomi visai techninei specifikacijai ir yra privalomi nepriklausomai nuo to, ar šie reikalavimai atskirai nurodyti kituose techninės specifikacijos skyriuose. </w:t>
      </w:r>
    </w:p>
    <w:p w14:paraId="20E0586B" w14:textId="77777777" w:rsidR="007026C4" w:rsidRPr="00D062BF" w:rsidRDefault="12DEFF18"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u w:val="single"/>
        </w:rPr>
        <w:t>Demontuojant inžinerinius tinklus (energetiniai, vandentiekio, ryšių ir kiti), pagal galiojančius teisės aktus, turi būti atlikti išmontuotų inžinerinių tinklų geodeziniai matavimai ir paruoštas išmontuotų inžinerinių tinklų planas.</w:t>
      </w:r>
      <w:r w:rsidRPr="00D062BF">
        <w:rPr>
          <w:rFonts w:ascii="Nunito Sans" w:hAnsi="Nunito Sans"/>
          <w:sz w:val="20"/>
          <w:szCs w:val="20"/>
        </w:rPr>
        <w:t> </w:t>
      </w:r>
    </w:p>
    <w:p w14:paraId="2472477F" w14:textId="6AE651E3" w:rsidR="697D73A5" w:rsidRPr="00D062BF" w:rsidRDefault="697D73A5" w:rsidP="00D062BF">
      <w:pPr>
        <w:pStyle w:val="Sraopastraipa"/>
        <w:numPr>
          <w:ilvl w:val="1"/>
          <w:numId w:val="38"/>
        </w:numPr>
        <w:spacing w:after="0" w:line="276" w:lineRule="auto"/>
        <w:ind w:left="709" w:hanging="709"/>
        <w:jc w:val="both"/>
        <w:rPr>
          <w:rFonts w:ascii="Nunito Sans" w:hAnsi="Nunito Sans"/>
          <w:sz w:val="20"/>
          <w:szCs w:val="20"/>
        </w:rPr>
      </w:pPr>
      <w:r w:rsidRPr="00D062BF">
        <w:rPr>
          <w:rFonts w:ascii="Nunito Sans" w:hAnsi="Nunito Sans"/>
          <w:sz w:val="20"/>
          <w:szCs w:val="20"/>
        </w:rPr>
        <w:t>Prastūmimo darbus vykdyti iš sklypo, kurio kadastro Nr. 7910/0001:148.</w:t>
      </w:r>
    </w:p>
    <w:p w14:paraId="5B2465FA" w14:textId="52DF7B95" w:rsidR="1080775C" w:rsidRPr="00D062BF" w:rsidRDefault="62FDC6E5" w:rsidP="00D062BF">
      <w:pPr>
        <w:pStyle w:val="Antrat1"/>
        <w:numPr>
          <w:ilvl w:val="0"/>
          <w:numId w:val="9"/>
        </w:numPr>
        <w:spacing w:line="276" w:lineRule="auto"/>
        <w:ind w:hanging="720"/>
        <w:rPr>
          <w:rFonts w:ascii="Nunito Sans" w:eastAsiaTheme="minorEastAsia" w:hAnsi="Nunito Sans" w:cstheme="minorBidi"/>
          <w:b/>
          <w:bCs/>
          <w:color w:val="auto"/>
          <w:sz w:val="20"/>
          <w:szCs w:val="20"/>
        </w:rPr>
      </w:pPr>
      <w:bookmarkStart w:id="15" w:name="_Toc230614977"/>
      <w:r w:rsidRPr="00D062BF">
        <w:rPr>
          <w:rFonts w:ascii="Nunito Sans" w:eastAsiaTheme="minorEastAsia" w:hAnsi="Nunito Sans" w:cstheme="minorBidi"/>
          <w:b/>
          <w:bCs/>
          <w:color w:val="auto"/>
          <w:sz w:val="20"/>
          <w:szCs w:val="20"/>
        </w:rPr>
        <w:t xml:space="preserve">REIKALAVIMAI TELESIGNALIZACIJOS </w:t>
      </w:r>
      <w:r w:rsidR="50930432" w:rsidRPr="00D062BF">
        <w:rPr>
          <w:rFonts w:ascii="Nunito Sans" w:eastAsiaTheme="minorEastAsia" w:hAnsi="Nunito Sans" w:cstheme="minorBidi"/>
          <w:b/>
          <w:bCs/>
          <w:color w:val="auto"/>
          <w:sz w:val="20"/>
          <w:szCs w:val="20"/>
        </w:rPr>
        <w:t>KANALŲ KABELIŲ SISTEMAI (TKKS)</w:t>
      </w:r>
      <w:bookmarkEnd w:id="15"/>
    </w:p>
    <w:p w14:paraId="3EDA8C78" w14:textId="4E69C299" w:rsidR="1080775C" w:rsidRPr="00642A96" w:rsidRDefault="00642A96" w:rsidP="00642A96">
      <w:pPr>
        <w:spacing w:after="0" w:line="276" w:lineRule="auto"/>
        <w:jc w:val="both"/>
        <w:rPr>
          <w:rFonts w:ascii="Nunito Sans" w:hAnsi="Nunito Sans"/>
          <w:sz w:val="20"/>
          <w:szCs w:val="20"/>
        </w:rPr>
      </w:pPr>
      <w:r>
        <w:rPr>
          <w:rFonts w:ascii="Nunito Sans" w:hAnsi="Nunito Sans"/>
          <w:sz w:val="20"/>
          <w:szCs w:val="20"/>
        </w:rPr>
        <w:t xml:space="preserve">16.1. </w:t>
      </w:r>
      <w:r w:rsidR="50930432" w:rsidRPr="00642A96">
        <w:rPr>
          <w:rFonts w:ascii="Nunito Sans" w:hAnsi="Nunito Sans"/>
          <w:sz w:val="20"/>
          <w:szCs w:val="20"/>
        </w:rPr>
        <w:t>Apsauginiai vamzdeliai:</w:t>
      </w:r>
    </w:p>
    <w:p w14:paraId="432AD7F8" w14:textId="77777777" w:rsidR="0068659D" w:rsidRDefault="007804C5" w:rsidP="005965F8">
      <w:pPr>
        <w:spacing w:after="0" w:line="276" w:lineRule="auto"/>
        <w:ind w:left="456" w:firstLine="57"/>
        <w:jc w:val="both"/>
        <w:rPr>
          <w:rFonts w:ascii="Nunito Sans" w:eastAsia="Aptos" w:hAnsi="Nunito Sans" w:cs="Aptos"/>
          <w:sz w:val="20"/>
          <w:szCs w:val="20"/>
        </w:rPr>
      </w:pPr>
      <w:r>
        <w:rPr>
          <w:rFonts w:ascii="Nunito Sans" w:eastAsia="Aptos" w:hAnsi="Nunito Sans" w:cs="Aptos"/>
          <w:sz w:val="20"/>
          <w:szCs w:val="20"/>
        </w:rPr>
        <w:t xml:space="preserve">16.1.1. </w:t>
      </w:r>
      <w:r w:rsidR="50930432" w:rsidRPr="007804C5">
        <w:rPr>
          <w:rFonts w:ascii="Nunito Sans" w:eastAsia="Aptos" w:hAnsi="Nunito Sans" w:cs="Aptos"/>
          <w:sz w:val="20"/>
          <w:szCs w:val="20"/>
        </w:rPr>
        <w:t>TKKS sudaro du aukšto tankio polietileno (HDPE) apsauginiai vamzdeliai, klojami 20-30 cm horizontaliu atstumu nuo dujotiekio vamzdžio sienelės. Pagrįstais atvejais apsauginius vamzdelius leidžiama įrengti didesniu atstumu;</w:t>
      </w:r>
    </w:p>
    <w:p w14:paraId="26291721" w14:textId="37D00A60" w:rsidR="003F6388" w:rsidRPr="0068659D" w:rsidRDefault="0068659D" w:rsidP="005965F8">
      <w:pPr>
        <w:spacing w:after="0" w:line="276" w:lineRule="auto"/>
        <w:ind w:left="456" w:firstLine="57"/>
        <w:jc w:val="both"/>
        <w:rPr>
          <w:rFonts w:ascii="Nunito Sans" w:eastAsia="Aptos" w:hAnsi="Nunito Sans" w:cs="Aptos"/>
          <w:sz w:val="20"/>
          <w:szCs w:val="20"/>
        </w:rPr>
      </w:pPr>
      <w:r>
        <w:rPr>
          <w:rFonts w:ascii="Nunito Sans" w:eastAsia="Aptos" w:hAnsi="Nunito Sans" w:cs="Aptos"/>
          <w:sz w:val="20"/>
          <w:szCs w:val="20"/>
        </w:rPr>
        <w:t xml:space="preserve">16.1.2. </w:t>
      </w:r>
      <w:r w:rsidR="50930432" w:rsidRPr="0068659D">
        <w:rPr>
          <w:rFonts w:ascii="Nunito Sans" w:eastAsia="Aptos" w:hAnsi="Nunito Sans" w:cs="Aptos"/>
          <w:sz w:val="20"/>
          <w:szCs w:val="20"/>
        </w:rPr>
        <w:t>vamzdeliai įrengiami bendroje tranšėjoje su dujotiekių vamzdynų. Pagrįstais atvejais leidžiamą vamzdelius įrengti atskiroje tranšėjoje (pvz. naudojant kabelių klotuvą);</w:t>
      </w:r>
    </w:p>
    <w:p w14:paraId="4040B0E5" w14:textId="619CB7D9" w:rsidR="003F6388" w:rsidRPr="0068659D" w:rsidRDefault="0068659D" w:rsidP="005965F8">
      <w:pPr>
        <w:spacing w:after="0" w:line="276" w:lineRule="auto"/>
        <w:ind w:left="456" w:firstLine="57"/>
        <w:jc w:val="both"/>
        <w:rPr>
          <w:rFonts w:ascii="Nunito Sans" w:eastAsia="Aptos" w:hAnsi="Nunito Sans" w:cs="Aptos"/>
          <w:sz w:val="20"/>
          <w:szCs w:val="20"/>
        </w:rPr>
      </w:pPr>
      <w:r>
        <w:rPr>
          <w:rFonts w:ascii="Nunito Sans" w:eastAsia="Aptos" w:hAnsi="Nunito Sans" w:cs="Aptos"/>
          <w:sz w:val="20"/>
          <w:szCs w:val="20"/>
        </w:rPr>
        <w:t xml:space="preserve">16.1.3.  </w:t>
      </w:r>
      <w:r w:rsidR="50930432" w:rsidRPr="0068659D">
        <w:rPr>
          <w:rFonts w:ascii="Nunito Sans" w:eastAsia="Aptos" w:hAnsi="Nunito Sans" w:cs="Aptos"/>
          <w:sz w:val="20"/>
          <w:szCs w:val="20"/>
        </w:rPr>
        <w:t>vamzdeliai turi būti tinkami šviesolaidinio kabelio įrengimui įpūtimo būdu;</w:t>
      </w:r>
    </w:p>
    <w:p w14:paraId="183E3E45" w14:textId="695426EB" w:rsidR="003F6388" w:rsidRPr="005965F8" w:rsidRDefault="005965F8" w:rsidP="005965F8">
      <w:pPr>
        <w:spacing w:after="0" w:line="276" w:lineRule="auto"/>
        <w:ind w:left="720"/>
        <w:jc w:val="both"/>
        <w:rPr>
          <w:rFonts w:ascii="Nunito Sans" w:eastAsia="Aptos" w:hAnsi="Nunito Sans" w:cs="Aptos"/>
          <w:sz w:val="20"/>
          <w:szCs w:val="20"/>
        </w:rPr>
      </w:pPr>
      <w:r>
        <w:rPr>
          <w:rFonts w:ascii="Nunito Sans" w:eastAsia="Aptos" w:hAnsi="Nunito Sans" w:cs="Aptos"/>
          <w:sz w:val="20"/>
          <w:szCs w:val="20"/>
        </w:rPr>
        <w:lastRenderedPageBreak/>
        <w:t xml:space="preserve">16.1.4. </w:t>
      </w:r>
      <w:r w:rsidR="50930432" w:rsidRPr="005965F8">
        <w:rPr>
          <w:rFonts w:ascii="Nunito Sans" w:eastAsia="Aptos" w:hAnsi="Nunito Sans" w:cs="Aptos"/>
          <w:sz w:val="20"/>
          <w:szCs w:val="20"/>
        </w:rPr>
        <w:t>vamzdeliai turi būti klojami orientuojantis į 3 val. padėtį dujotiekio vamzdžio atžvilgiu, jų gylis turi būti ne mažesnis kaip 0,8 metro;</w:t>
      </w:r>
    </w:p>
    <w:p w14:paraId="4AC60308" w14:textId="77777777" w:rsidR="003943A4" w:rsidRDefault="50930432" w:rsidP="003943A4">
      <w:pPr>
        <w:pStyle w:val="Sraopastraipa"/>
        <w:numPr>
          <w:ilvl w:val="2"/>
          <w:numId w:val="44"/>
        </w:numPr>
        <w:spacing w:after="0" w:line="276" w:lineRule="auto"/>
        <w:jc w:val="both"/>
        <w:rPr>
          <w:rFonts w:ascii="Nunito Sans" w:eastAsia="Aptos" w:hAnsi="Nunito Sans" w:cs="Aptos"/>
          <w:sz w:val="20"/>
          <w:szCs w:val="20"/>
        </w:rPr>
      </w:pPr>
      <w:r w:rsidRPr="003943A4">
        <w:rPr>
          <w:rFonts w:ascii="Nunito Sans" w:eastAsia="Aptos" w:hAnsi="Nunito Sans" w:cs="Aptos"/>
          <w:sz w:val="20"/>
          <w:szCs w:val="20"/>
        </w:rPr>
        <w:t>vamzdeliai įrengiami lygiagrečiai vienas šalia kito;</w:t>
      </w:r>
    </w:p>
    <w:p w14:paraId="2845B0DC" w14:textId="77777777" w:rsidR="003943A4" w:rsidRDefault="50930432" w:rsidP="003943A4">
      <w:pPr>
        <w:pStyle w:val="Sraopastraipa"/>
        <w:numPr>
          <w:ilvl w:val="2"/>
          <w:numId w:val="44"/>
        </w:numPr>
        <w:spacing w:after="0" w:line="276" w:lineRule="auto"/>
        <w:jc w:val="both"/>
        <w:rPr>
          <w:rFonts w:ascii="Nunito Sans" w:eastAsia="Aptos" w:hAnsi="Nunito Sans" w:cs="Aptos"/>
          <w:sz w:val="20"/>
          <w:szCs w:val="20"/>
        </w:rPr>
      </w:pPr>
      <w:r w:rsidRPr="003943A4">
        <w:rPr>
          <w:rFonts w:ascii="Nunito Sans" w:eastAsia="Aptos" w:hAnsi="Nunito Sans" w:cs="Aptos"/>
          <w:sz w:val="20"/>
          <w:szCs w:val="20"/>
        </w:rPr>
        <w:t xml:space="preserve">vamzdelių konstrukcijoje negali būti metalo elementų;  </w:t>
      </w:r>
    </w:p>
    <w:p w14:paraId="4BE47829" w14:textId="77777777" w:rsidR="003943A4" w:rsidRDefault="50930432" w:rsidP="003943A4">
      <w:pPr>
        <w:pStyle w:val="Sraopastraipa"/>
        <w:numPr>
          <w:ilvl w:val="2"/>
          <w:numId w:val="44"/>
        </w:numPr>
        <w:spacing w:after="0" w:line="276" w:lineRule="auto"/>
        <w:jc w:val="both"/>
        <w:rPr>
          <w:rFonts w:ascii="Nunito Sans" w:eastAsia="Aptos" w:hAnsi="Nunito Sans" w:cs="Aptos"/>
          <w:sz w:val="20"/>
          <w:szCs w:val="20"/>
        </w:rPr>
      </w:pPr>
      <w:r w:rsidRPr="003943A4">
        <w:rPr>
          <w:rFonts w:ascii="Nunito Sans" w:eastAsia="Aptos" w:hAnsi="Nunito Sans" w:cs="Aptos"/>
          <w:sz w:val="20"/>
          <w:szCs w:val="20"/>
        </w:rPr>
        <w:t>vamzdelių išorinis diametras – 40 mm, sienelės storis 3,2...3,7 mm;</w:t>
      </w:r>
    </w:p>
    <w:p w14:paraId="01FCB0BA" w14:textId="77777777" w:rsidR="003943A4" w:rsidRDefault="50930432" w:rsidP="003943A4">
      <w:pPr>
        <w:pStyle w:val="Sraopastraipa"/>
        <w:numPr>
          <w:ilvl w:val="2"/>
          <w:numId w:val="44"/>
        </w:numPr>
        <w:spacing w:after="0" w:line="276" w:lineRule="auto"/>
        <w:jc w:val="both"/>
        <w:rPr>
          <w:rFonts w:ascii="Nunito Sans" w:eastAsia="Aptos" w:hAnsi="Nunito Sans" w:cs="Aptos"/>
          <w:sz w:val="20"/>
          <w:szCs w:val="20"/>
        </w:rPr>
      </w:pPr>
      <w:r w:rsidRPr="003943A4">
        <w:rPr>
          <w:rFonts w:ascii="Nunito Sans" w:eastAsia="Aptos" w:hAnsi="Nunito Sans" w:cs="Aptos"/>
          <w:sz w:val="20"/>
          <w:szCs w:val="20"/>
        </w:rPr>
        <w:t>vamzdeliai turi atlaikyti ne mažesnę kaip 750 N / 20 cm mechaninę apkrovą pagal EN 50086-2-4 arba lygiavertį standartą;</w:t>
      </w:r>
    </w:p>
    <w:p w14:paraId="3346FF75" w14:textId="77777777" w:rsidR="003943A4" w:rsidRDefault="50930432" w:rsidP="003943A4">
      <w:pPr>
        <w:pStyle w:val="Sraopastraipa"/>
        <w:numPr>
          <w:ilvl w:val="2"/>
          <w:numId w:val="44"/>
        </w:numPr>
        <w:spacing w:after="0" w:line="276" w:lineRule="auto"/>
        <w:jc w:val="both"/>
        <w:rPr>
          <w:rFonts w:ascii="Nunito Sans" w:eastAsia="Aptos" w:hAnsi="Nunito Sans" w:cs="Aptos"/>
          <w:sz w:val="20"/>
          <w:szCs w:val="20"/>
        </w:rPr>
      </w:pPr>
      <w:r w:rsidRPr="003943A4">
        <w:rPr>
          <w:rFonts w:ascii="Nunito Sans" w:eastAsia="Aptos" w:hAnsi="Nunito Sans" w:cs="Aptos"/>
          <w:sz w:val="20"/>
          <w:szCs w:val="20"/>
        </w:rPr>
        <w:t>vamzdeliai turi atlaikyti vidinį slėgį ne mažesnį kaip PN 10 (10 bar) pagal EN 921 arba lygiavertį standartą;</w:t>
      </w:r>
    </w:p>
    <w:p w14:paraId="0E327DD9" w14:textId="77777777" w:rsidR="003943A4" w:rsidRDefault="50930432" w:rsidP="003943A4">
      <w:pPr>
        <w:pStyle w:val="Sraopastraipa"/>
        <w:numPr>
          <w:ilvl w:val="2"/>
          <w:numId w:val="44"/>
        </w:numPr>
        <w:spacing w:after="0" w:line="276" w:lineRule="auto"/>
        <w:jc w:val="both"/>
        <w:rPr>
          <w:rFonts w:ascii="Nunito Sans" w:eastAsia="Aptos" w:hAnsi="Nunito Sans" w:cs="Aptos"/>
          <w:sz w:val="20"/>
          <w:szCs w:val="20"/>
        </w:rPr>
      </w:pPr>
      <w:r w:rsidRPr="003943A4">
        <w:rPr>
          <w:rFonts w:ascii="Nunito Sans" w:eastAsia="Aptos" w:hAnsi="Nunito Sans" w:cs="Aptos"/>
          <w:sz w:val="20"/>
          <w:szCs w:val="20"/>
        </w:rPr>
        <w:t>vamzdelių vidinė sienelė turi turėti specialią išilgai einančią griovelių sistemą arba trinti mažinanti sluoksnį;</w:t>
      </w:r>
    </w:p>
    <w:p w14:paraId="3941F250" w14:textId="77777777" w:rsidR="003943A4" w:rsidRDefault="50930432" w:rsidP="003943A4">
      <w:pPr>
        <w:pStyle w:val="Sraopastraipa"/>
        <w:numPr>
          <w:ilvl w:val="2"/>
          <w:numId w:val="44"/>
        </w:numPr>
        <w:spacing w:after="0" w:line="276" w:lineRule="auto"/>
        <w:jc w:val="both"/>
        <w:rPr>
          <w:rFonts w:ascii="Nunito Sans" w:eastAsia="Aptos" w:hAnsi="Nunito Sans" w:cs="Aptos"/>
          <w:sz w:val="20"/>
          <w:szCs w:val="20"/>
        </w:rPr>
      </w:pPr>
      <w:r w:rsidRPr="003943A4">
        <w:rPr>
          <w:rFonts w:ascii="Nunito Sans" w:eastAsia="Aptos" w:hAnsi="Nunito Sans" w:cs="Aptos"/>
          <w:sz w:val="20"/>
          <w:szCs w:val="20"/>
        </w:rPr>
        <w:t>vamzdelių išorės spalva – oranžine (RAL 2004);</w:t>
      </w:r>
    </w:p>
    <w:p w14:paraId="659A6F6D" w14:textId="77777777" w:rsidR="003943A4" w:rsidRDefault="50930432" w:rsidP="003943A4">
      <w:pPr>
        <w:pStyle w:val="Sraopastraipa"/>
        <w:numPr>
          <w:ilvl w:val="2"/>
          <w:numId w:val="44"/>
        </w:numPr>
        <w:spacing w:after="0" w:line="276" w:lineRule="auto"/>
        <w:jc w:val="both"/>
        <w:rPr>
          <w:rFonts w:ascii="Nunito Sans" w:eastAsia="Aptos" w:hAnsi="Nunito Sans" w:cs="Aptos"/>
          <w:sz w:val="20"/>
          <w:szCs w:val="20"/>
        </w:rPr>
      </w:pPr>
      <w:r w:rsidRPr="003943A4">
        <w:rPr>
          <w:rFonts w:ascii="Nunito Sans" w:eastAsia="Aptos" w:hAnsi="Nunito Sans" w:cs="Aptos"/>
          <w:sz w:val="20"/>
          <w:szCs w:val="20"/>
        </w:rPr>
        <w:t>vamzdelių tarnavimo laikas ne mažiau nei 40 metų;</w:t>
      </w:r>
    </w:p>
    <w:p w14:paraId="74DEA4C7" w14:textId="77777777" w:rsidR="003943A4" w:rsidRDefault="50930432" w:rsidP="003943A4">
      <w:pPr>
        <w:pStyle w:val="Sraopastraipa"/>
        <w:numPr>
          <w:ilvl w:val="2"/>
          <w:numId w:val="44"/>
        </w:numPr>
        <w:spacing w:after="0" w:line="276" w:lineRule="auto"/>
        <w:jc w:val="both"/>
        <w:rPr>
          <w:rFonts w:ascii="Nunito Sans" w:eastAsia="Aptos" w:hAnsi="Nunito Sans" w:cs="Aptos"/>
          <w:sz w:val="20"/>
          <w:szCs w:val="20"/>
        </w:rPr>
      </w:pPr>
      <w:r w:rsidRPr="003943A4">
        <w:rPr>
          <w:rFonts w:ascii="Nunito Sans" w:eastAsia="Aptos" w:hAnsi="Nunito Sans" w:cs="Aptos"/>
          <w:sz w:val="20"/>
          <w:szCs w:val="20"/>
        </w:rPr>
        <w:t>apsauginiai vamzdeliai sujungiami į vientisą vamzdelių sistemą, kuri yra sandari ir neužkimšta. Būtina atlikti apsauginių vamzdelių sistemos nuotėkio ir pralaidumo bandymą, naudojant suslėgtą orą ir tokiems darbam pritaikytą specializuotą įrangą;</w:t>
      </w:r>
    </w:p>
    <w:p w14:paraId="23D288B7" w14:textId="77777777" w:rsidR="003943A4" w:rsidRDefault="50930432" w:rsidP="003943A4">
      <w:pPr>
        <w:pStyle w:val="Sraopastraipa"/>
        <w:numPr>
          <w:ilvl w:val="2"/>
          <w:numId w:val="44"/>
        </w:numPr>
        <w:spacing w:after="0" w:line="276" w:lineRule="auto"/>
        <w:jc w:val="both"/>
        <w:rPr>
          <w:rFonts w:ascii="Nunito Sans" w:eastAsia="Aptos" w:hAnsi="Nunito Sans" w:cs="Aptos"/>
          <w:sz w:val="20"/>
          <w:szCs w:val="20"/>
        </w:rPr>
      </w:pPr>
      <w:r w:rsidRPr="003943A4">
        <w:rPr>
          <w:rFonts w:ascii="Nunito Sans" w:eastAsia="Aptos" w:hAnsi="Nunito Sans" w:cs="Aptos"/>
          <w:sz w:val="20"/>
          <w:szCs w:val="20"/>
        </w:rPr>
        <w:t>atlikus apsauginių vamzdelių sistemos nuotėkio ir pralaidumo bandymą, apsauginiai vamzdeliai užpildomi suslėgtu oru ir sandariai užaklinami;</w:t>
      </w:r>
    </w:p>
    <w:p w14:paraId="2B3D9F26" w14:textId="4E0B5541" w:rsidR="003F6388" w:rsidRPr="003943A4" w:rsidRDefault="50930432" w:rsidP="003943A4">
      <w:pPr>
        <w:pStyle w:val="Sraopastraipa"/>
        <w:numPr>
          <w:ilvl w:val="2"/>
          <w:numId w:val="44"/>
        </w:numPr>
        <w:spacing w:after="0" w:line="276" w:lineRule="auto"/>
        <w:jc w:val="both"/>
        <w:rPr>
          <w:rFonts w:ascii="Nunito Sans" w:eastAsia="Aptos" w:hAnsi="Nunito Sans" w:cs="Aptos"/>
          <w:sz w:val="20"/>
          <w:szCs w:val="20"/>
        </w:rPr>
      </w:pPr>
      <w:r w:rsidRPr="003943A4">
        <w:rPr>
          <w:rFonts w:ascii="Nunito Sans" w:eastAsia="Aptos" w:hAnsi="Nunito Sans" w:cs="Aptos"/>
          <w:sz w:val="20"/>
          <w:szCs w:val="20"/>
        </w:rPr>
        <w:t>sankirtose su vandens telkiniais, keliais, geležinkeliais ir kitais objektais turi būti įrengtas papildomas apsauginis aukšto slėgio polietileninis vamzdis, kuriame turi būti patalpinta TKKS. Apsauginio vamzdžio išorinis skersmuo turi būti ne mažesnis kaip 160 mm, o jo atsparumas mechaninei apkrovai – ne mažesnis kaip 1250 N / 20 cm, pagal EN 50086-2-4 arba lygiavertį standartą.</w:t>
      </w:r>
    </w:p>
    <w:p w14:paraId="469248C5" w14:textId="4BE1E737" w:rsidR="1080775C" w:rsidRPr="006806CC" w:rsidRDefault="50930432" w:rsidP="006806CC">
      <w:pPr>
        <w:pStyle w:val="Sraopastraipa"/>
        <w:numPr>
          <w:ilvl w:val="1"/>
          <w:numId w:val="44"/>
        </w:numPr>
        <w:spacing w:after="0" w:line="276" w:lineRule="auto"/>
        <w:jc w:val="both"/>
        <w:rPr>
          <w:rFonts w:ascii="Nunito Sans" w:eastAsia="Aptos" w:hAnsi="Nunito Sans" w:cs="Aptos"/>
          <w:sz w:val="20"/>
          <w:szCs w:val="20"/>
        </w:rPr>
      </w:pPr>
      <w:r w:rsidRPr="006806CC">
        <w:rPr>
          <w:rFonts w:ascii="Nunito Sans" w:eastAsia="Aptos" w:hAnsi="Nunito Sans" w:cs="Aptos"/>
          <w:sz w:val="20"/>
          <w:szCs w:val="20"/>
        </w:rPr>
        <w:t>Signalinis laidas:</w:t>
      </w:r>
    </w:p>
    <w:p w14:paraId="3A4CB183" w14:textId="77777777" w:rsidR="003F6388" w:rsidRPr="00D062BF" w:rsidRDefault="50930432"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signalinis laidas turi būti sudarytas iš vieno ne mažesnio kaip 1,5 mm² skersmens daugiagyslio varinio laidininko su dviguba izoliacija;</w:t>
      </w:r>
    </w:p>
    <w:p w14:paraId="7D22FD2C" w14:textId="77777777" w:rsidR="003F6388" w:rsidRPr="00D062BF" w:rsidRDefault="50930432"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laidininko varža turi būti ne daugiau kaip 13 Ω/km;</w:t>
      </w:r>
    </w:p>
    <w:p w14:paraId="58B9AD73" w14:textId="77777777" w:rsidR="003F6388" w:rsidRPr="00D062BF" w:rsidRDefault="50930432"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išorinio apvalkalo storis ne mažiau kaip 1,3 mm;</w:t>
      </w:r>
    </w:p>
    <w:p w14:paraId="6B53760B" w14:textId="77777777" w:rsidR="003F6388" w:rsidRPr="00D062BF" w:rsidRDefault="50930432"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apvalkalas ryškios šviesios spalvos (oranžinės, geltonos, raudonos ir pan.);</w:t>
      </w:r>
    </w:p>
    <w:p w14:paraId="1E4822D8" w14:textId="77777777" w:rsidR="003F6388" w:rsidRPr="00D062BF" w:rsidRDefault="50930432"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 xml:space="preserve">izoliacijos varža po instaliavimo ≥1000 MΩ/km, talpumas žemės atžvilgiu ≤900 </w:t>
      </w:r>
      <w:proofErr w:type="spellStart"/>
      <w:r w:rsidRPr="00D062BF">
        <w:rPr>
          <w:rFonts w:ascii="Nunito Sans" w:eastAsia="Aptos" w:hAnsi="Nunito Sans" w:cs="Aptos"/>
          <w:sz w:val="20"/>
          <w:szCs w:val="20"/>
        </w:rPr>
        <w:t>nF</w:t>
      </w:r>
      <w:proofErr w:type="spellEnd"/>
      <w:r w:rsidRPr="00D062BF">
        <w:rPr>
          <w:rFonts w:ascii="Nunito Sans" w:eastAsia="Aptos" w:hAnsi="Nunito Sans" w:cs="Aptos"/>
          <w:sz w:val="20"/>
          <w:szCs w:val="20"/>
        </w:rPr>
        <w:t>/km;</w:t>
      </w:r>
    </w:p>
    <w:p w14:paraId="0D437AAC" w14:textId="31D39D59" w:rsidR="1080775C" w:rsidRPr="00D062BF" w:rsidRDefault="50930432"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signalinio laido tarnavimo laikas ne mažiau nei 25 m.</w:t>
      </w:r>
    </w:p>
    <w:p w14:paraId="5A520E06" w14:textId="60DEC876" w:rsidR="1080775C" w:rsidRPr="00D062BF" w:rsidRDefault="50930432" w:rsidP="006806CC">
      <w:pPr>
        <w:pStyle w:val="Sraopastraipa"/>
        <w:numPr>
          <w:ilvl w:val="1"/>
          <w:numId w:val="44"/>
        </w:numPr>
        <w:spacing w:after="0" w:line="276" w:lineRule="auto"/>
        <w:ind w:left="709" w:hanging="709"/>
        <w:jc w:val="both"/>
        <w:rPr>
          <w:rFonts w:ascii="Nunito Sans" w:eastAsia="Aptos" w:hAnsi="Nunito Sans" w:cs="Aptos"/>
          <w:sz w:val="20"/>
          <w:szCs w:val="20"/>
        </w:rPr>
      </w:pPr>
      <w:r w:rsidRPr="00D062BF">
        <w:rPr>
          <w:rFonts w:ascii="Nunito Sans" w:eastAsia="Aptos" w:hAnsi="Nunito Sans" w:cs="Aptos"/>
          <w:sz w:val="20"/>
          <w:szCs w:val="20"/>
        </w:rPr>
        <w:t>Įspėjamoji juosta:</w:t>
      </w:r>
    </w:p>
    <w:p w14:paraId="4B428E08" w14:textId="77777777" w:rsidR="003F6388" w:rsidRPr="00D062BF" w:rsidRDefault="6AA343D7"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juostos storis – ne mažiau 0,2 mm;</w:t>
      </w:r>
    </w:p>
    <w:p w14:paraId="6E9ABF5D" w14:textId="77777777" w:rsidR="003F6388" w:rsidRPr="00D062BF" w:rsidRDefault="6AA343D7"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juostos plotis – ne mažiau kaip 200 mm;</w:t>
      </w:r>
    </w:p>
    <w:p w14:paraId="7AE336CA" w14:textId="0A1F5208" w:rsidR="1080775C" w:rsidRPr="00D062BF" w:rsidRDefault="6AA343D7"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20 – 30 cm virš TKKS turi būti klojama oranžinės arba geltonos spalvos žymėjimo juosta su užrašu „ŠVIESOLAIDINIS KABELIS, NEKASINĖTI! ir signalinis varinis kabelis šviesolaidinio kabelio vietos nustatymui.</w:t>
      </w:r>
    </w:p>
    <w:p w14:paraId="751C3088" w14:textId="7A0C3929" w:rsidR="1080775C" w:rsidRPr="00D062BF" w:rsidRDefault="6AA343D7" w:rsidP="006806CC">
      <w:pPr>
        <w:pStyle w:val="Sraopastraipa"/>
        <w:numPr>
          <w:ilvl w:val="1"/>
          <w:numId w:val="44"/>
        </w:numPr>
        <w:spacing w:after="0" w:line="276" w:lineRule="auto"/>
        <w:ind w:left="709" w:hanging="709"/>
        <w:jc w:val="both"/>
        <w:rPr>
          <w:rFonts w:ascii="Nunito Sans" w:eastAsia="Aptos" w:hAnsi="Nunito Sans" w:cs="Aptos"/>
          <w:sz w:val="20"/>
          <w:szCs w:val="20"/>
        </w:rPr>
      </w:pPr>
      <w:r w:rsidRPr="00D062BF">
        <w:rPr>
          <w:rFonts w:ascii="Nunito Sans" w:eastAsia="Aptos" w:hAnsi="Nunito Sans" w:cs="Aptos"/>
          <w:sz w:val="20"/>
          <w:szCs w:val="20"/>
        </w:rPr>
        <w:t>Pasyviniai markeriai:</w:t>
      </w:r>
    </w:p>
    <w:p w14:paraId="200E7894" w14:textId="77777777" w:rsidR="003F6388" w:rsidRPr="00D062BF" w:rsidRDefault="6AA343D7"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paskirtis – ryšių linijų žymėjimui;</w:t>
      </w:r>
    </w:p>
    <w:p w14:paraId="0B309330" w14:textId="77777777" w:rsidR="003F6388" w:rsidRPr="00D062BF" w:rsidRDefault="6AA343D7"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spalva – oranžinė;</w:t>
      </w:r>
    </w:p>
    <w:p w14:paraId="62717A77" w14:textId="77777777" w:rsidR="003F6388" w:rsidRPr="00D062BF" w:rsidRDefault="6AA343D7"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 xml:space="preserve">darbinis dažnis- 101,4 </w:t>
      </w:r>
      <w:proofErr w:type="spellStart"/>
      <w:r w:rsidRPr="00D062BF">
        <w:rPr>
          <w:rFonts w:ascii="Nunito Sans" w:eastAsia="Aptos" w:hAnsi="Nunito Sans" w:cs="Aptos"/>
          <w:sz w:val="20"/>
          <w:szCs w:val="20"/>
        </w:rPr>
        <w:t>kHz</w:t>
      </w:r>
      <w:proofErr w:type="spellEnd"/>
      <w:r w:rsidRPr="00D062BF">
        <w:rPr>
          <w:rFonts w:ascii="Nunito Sans" w:eastAsia="Aptos" w:hAnsi="Nunito Sans" w:cs="Aptos"/>
          <w:sz w:val="20"/>
          <w:szCs w:val="20"/>
        </w:rPr>
        <w:t>;</w:t>
      </w:r>
    </w:p>
    <w:p w14:paraId="62875FDF" w14:textId="77777777" w:rsidR="003F6388" w:rsidRPr="00D062BF" w:rsidRDefault="6AA343D7"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aptikimo gylys - ne mažiau 1,5 metro;</w:t>
      </w:r>
    </w:p>
    <w:p w14:paraId="262CF1B3" w14:textId="77777777" w:rsidR="003F6388" w:rsidRPr="00D062BF" w:rsidRDefault="6AA343D7"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skersmuo - ne daugiau 10,5 cm;</w:t>
      </w:r>
    </w:p>
    <w:p w14:paraId="6E56A384" w14:textId="77777777" w:rsidR="003F6388" w:rsidRPr="00D062BF" w:rsidRDefault="6AA343D7"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darbinė temperatūra neblogiau nuo -20 C iki +50C;</w:t>
      </w:r>
    </w:p>
    <w:p w14:paraId="181D56AD" w14:textId="05F1A091" w:rsidR="00544BE4" w:rsidRPr="00D062BF" w:rsidRDefault="48975F22" w:rsidP="006806CC">
      <w:pPr>
        <w:pStyle w:val="Sraopastraipa"/>
        <w:numPr>
          <w:ilvl w:val="2"/>
          <w:numId w:val="44"/>
        </w:numPr>
        <w:spacing w:after="0" w:line="276" w:lineRule="auto"/>
        <w:ind w:left="1701" w:hanging="992"/>
        <w:jc w:val="both"/>
        <w:rPr>
          <w:rFonts w:ascii="Nunito Sans" w:eastAsia="Aptos" w:hAnsi="Nunito Sans" w:cs="Aptos"/>
          <w:sz w:val="20"/>
          <w:szCs w:val="20"/>
        </w:rPr>
      </w:pPr>
      <w:r w:rsidRPr="00D062BF">
        <w:rPr>
          <w:rFonts w:ascii="Nunito Sans" w:eastAsia="Aptos" w:hAnsi="Nunito Sans" w:cs="Aptos"/>
          <w:sz w:val="20"/>
          <w:szCs w:val="20"/>
        </w:rPr>
        <w:t>pasyviniai markeriai įrengiami apsauginių vamzdžių galuose.</w:t>
      </w:r>
      <w:r w:rsidR="00903AC9" w:rsidRPr="00D062BF">
        <w:rPr>
          <w:rFonts w:ascii="Nunito Sans" w:eastAsia="Aptos" w:hAnsi="Nunito Sans" w:cs="Aptos"/>
          <w:sz w:val="20"/>
          <w:szCs w:val="20"/>
        </w:rPr>
        <w:t xml:space="preserve"> </w:t>
      </w:r>
    </w:p>
    <w:p w14:paraId="4FFE2AAB" w14:textId="6F24A6AA" w:rsidR="00903AC9" w:rsidRPr="00D062BF" w:rsidRDefault="00903AC9" w:rsidP="003943A4">
      <w:pPr>
        <w:pStyle w:val="Antrat1"/>
        <w:numPr>
          <w:ilvl w:val="0"/>
          <w:numId w:val="44"/>
        </w:numPr>
        <w:spacing w:line="276" w:lineRule="auto"/>
        <w:ind w:hanging="720"/>
        <w:rPr>
          <w:rFonts w:ascii="Nunito Sans" w:eastAsiaTheme="minorEastAsia" w:hAnsi="Nunito Sans" w:cstheme="minorBidi"/>
          <w:b/>
          <w:bCs/>
          <w:color w:val="auto"/>
          <w:sz w:val="20"/>
          <w:szCs w:val="20"/>
        </w:rPr>
      </w:pPr>
      <w:bookmarkStart w:id="16" w:name="_Toc230614978"/>
      <w:r w:rsidRPr="00D062BF">
        <w:rPr>
          <w:rFonts w:ascii="Nunito Sans" w:eastAsiaTheme="minorEastAsia" w:hAnsi="Nunito Sans" w:cstheme="minorBidi"/>
          <w:b/>
          <w:bCs/>
          <w:color w:val="auto"/>
          <w:sz w:val="20"/>
          <w:szCs w:val="20"/>
        </w:rPr>
        <w:lastRenderedPageBreak/>
        <w:t>STATYBOS DARBŲ TECHNINĖ PRIEŽIŪRA</w:t>
      </w:r>
      <w:bookmarkEnd w:id="16"/>
    </w:p>
    <w:p w14:paraId="3F48D1D0" w14:textId="760EDA0F" w:rsidR="00544BE4" w:rsidRPr="006806CC" w:rsidRDefault="00420165" w:rsidP="006806CC">
      <w:pPr>
        <w:pStyle w:val="Sraopastraipa"/>
        <w:numPr>
          <w:ilvl w:val="1"/>
          <w:numId w:val="44"/>
        </w:numPr>
        <w:spacing w:after="0" w:line="276" w:lineRule="auto"/>
        <w:jc w:val="both"/>
        <w:rPr>
          <w:rFonts w:ascii="Nunito Sans" w:hAnsi="Nunito Sans"/>
          <w:sz w:val="20"/>
          <w:szCs w:val="20"/>
        </w:rPr>
      </w:pPr>
      <w:r w:rsidRPr="006806CC">
        <w:rPr>
          <w:rFonts w:ascii="Nunito Sans" w:hAnsi="Nunito Sans"/>
          <w:sz w:val="20"/>
          <w:szCs w:val="20"/>
        </w:rPr>
        <w:t xml:space="preserve">Statytojas (Perkantysis subjektas) organizuoja (įskaitant apmokėjimą) statinio statybos techninę priežiūrą išskyrus melioracijos statinių. Perkantysis subjektas pateiks Tiekėjui informaciją apie statinio statybos techninę priežiūrą vykdysiančių atsakingų asmenų (vadovų ir specialistų) paskyrimą bei šių atsakingų asmenų kontaktinius duomenis. </w:t>
      </w:r>
    </w:p>
    <w:p w14:paraId="2B406ED8" w14:textId="77777777" w:rsidR="00544BE4" w:rsidRPr="00D062BF" w:rsidRDefault="0042016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Atliktų darbų aktą pateikia ne vėliau kaip einamojo mėn. 25 d.</w:t>
      </w:r>
    </w:p>
    <w:p w14:paraId="634CE38A" w14:textId="77777777" w:rsidR="00544BE4" w:rsidRPr="00D062BF" w:rsidRDefault="0042016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vykdydamas rangos darbus kiekvieną savaitę privalo pateikti sekančios savaitės darbų planą ir statinio statybos techninės priežiūros poreikį.</w:t>
      </w:r>
    </w:p>
    <w:p w14:paraId="03631166" w14:textId="77777777" w:rsidR="00544BE4" w:rsidRPr="00D062BF" w:rsidRDefault="0042016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turi nusimatyti ir užtikrinti, kad vykdant darbus statybų aikštelėje nuolat būtų statinio statybos vadovas.</w:t>
      </w:r>
    </w:p>
    <w:p w14:paraId="6FD1A074" w14:textId="77777777" w:rsidR="00544BE4" w:rsidRPr="00D062BF" w:rsidRDefault="15536818"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privalo užtikrinti, kad El. statybos darbų žurnalas būtų pildomas </w:t>
      </w:r>
      <w:r w:rsidR="0F36FCF8" w:rsidRPr="00D062BF">
        <w:rPr>
          <w:rFonts w:ascii="Nunito Sans" w:hAnsi="Nunito Sans"/>
          <w:sz w:val="20"/>
          <w:szCs w:val="20"/>
        </w:rPr>
        <w:t>nuolat</w:t>
      </w:r>
      <w:r w:rsidR="294CEBE2" w:rsidRPr="00D062BF">
        <w:rPr>
          <w:rFonts w:ascii="Nunito Sans" w:hAnsi="Nunito Sans"/>
          <w:sz w:val="20"/>
          <w:szCs w:val="20"/>
        </w:rPr>
        <w:t>os</w:t>
      </w:r>
      <w:r w:rsidR="0F36FCF8" w:rsidRPr="00D062BF">
        <w:rPr>
          <w:rFonts w:ascii="Nunito Sans" w:hAnsi="Nunito Sans"/>
          <w:sz w:val="20"/>
          <w:szCs w:val="20"/>
        </w:rPr>
        <w:t xml:space="preserve"> </w:t>
      </w:r>
      <w:r w:rsidRPr="00D062BF">
        <w:rPr>
          <w:rFonts w:ascii="Nunito Sans" w:hAnsi="Nunito Sans"/>
          <w:sz w:val="20"/>
          <w:szCs w:val="20"/>
        </w:rPr>
        <w:t>t. y. kiekvieną diena po atliktų darbų.</w:t>
      </w:r>
    </w:p>
    <w:p w14:paraId="024DC598" w14:textId="77777777" w:rsidR="00544BE4" w:rsidRPr="00D062BF" w:rsidRDefault="0042016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turi įsivertinti ir pasamdyti melioracijos sistemų techninės priežiūros atestuotą specialistą. Kuris vykdytų melioracijos projekto sprendinių įgyvendinimo technine priežiūrą bei pasirašinėtų statybos darbų žurnale už atliktus darbus.</w:t>
      </w:r>
    </w:p>
    <w:p w14:paraId="6D5181D0" w14:textId="73619994" w:rsidR="00903AC9" w:rsidRPr="00D062BF" w:rsidRDefault="0042016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turi užtikrinti projektinių sprendinių įgyvendinimą nepažeidžiant nustatytų Specialiųjų sąlygų (įskaitant ir servitutus), tačiau jei, dėl nenumatytų aplinkybių projektinių sprendinių įgyvendinti nepažeidžiant nustatytų Specialiųjų sąlygų (ir/ar servitutų) nepavyksta Tiekėjas apie tai nedelsiant turi informuoti bei suderinti tolimesnių veiksmų planą su Statytoju.</w:t>
      </w:r>
    </w:p>
    <w:p w14:paraId="77604EEB" w14:textId="77777777" w:rsidR="001B1EE5" w:rsidRPr="00D062BF" w:rsidRDefault="001B1EE5" w:rsidP="003943A4">
      <w:pPr>
        <w:pStyle w:val="Antrat1"/>
        <w:numPr>
          <w:ilvl w:val="0"/>
          <w:numId w:val="44"/>
        </w:numPr>
        <w:spacing w:line="276" w:lineRule="auto"/>
        <w:ind w:hanging="720"/>
        <w:rPr>
          <w:rFonts w:ascii="Nunito Sans" w:eastAsiaTheme="minorEastAsia" w:hAnsi="Nunito Sans" w:cstheme="minorBidi"/>
          <w:b/>
          <w:bCs/>
          <w:color w:val="auto"/>
          <w:sz w:val="20"/>
          <w:szCs w:val="20"/>
        </w:rPr>
      </w:pPr>
      <w:r w:rsidRPr="00D062BF">
        <w:rPr>
          <w:rFonts w:ascii="Nunito Sans" w:eastAsiaTheme="minorEastAsia" w:hAnsi="Nunito Sans" w:cstheme="minorBidi"/>
          <w:b/>
          <w:bCs/>
          <w:color w:val="auto"/>
          <w:sz w:val="20"/>
          <w:szCs w:val="20"/>
        </w:rPr>
        <w:t xml:space="preserve"> </w:t>
      </w:r>
      <w:bookmarkStart w:id="17" w:name="_Toc230614979"/>
      <w:r w:rsidRPr="00D062BF">
        <w:rPr>
          <w:rFonts w:ascii="Nunito Sans" w:eastAsiaTheme="minorEastAsia" w:hAnsi="Nunito Sans" w:cstheme="minorBidi"/>
          <w:b/>
          <w:bCs/>
          <w:color w:val="auto"/>
          <w:sz w:val="20"/>
          <w:szCs w:val="20"/>
        </w:rPr>
        <w:t>REIKALAVIMAI PROJEKTO VYKDYMO PRIEŽIŪRAI</w:t>
      </w:r>
      <w:bookmarkEnd w:id="17"/>
    </w:p>
    <w:p w14:paraId="21CD5256" w14:textId="591E2D3B" w:rsidR="00544BE4" w:rsidRPr="006806CC" w:rsidRDefault="00B93721" w:rsidP="006806CC">
      <w:pPr>
        <w:pStyle w:val="Sraopastraipa"/>
        <w:numPr>
          <w:ilvl w:val="1"/>
          <w:numId w:val="44"/>
        </w:numPr>
        <w:spacing w:after="0" w:line="276" w:lineRule="auto"/>
        <w:jc w:val="both"/>
        <w:rPr>
          <w:rFonts w:ascii="Nunito Sans" w:hAnsi="Nunito Sans"/>
          <w:sz w:val="20"/>
          <w:szCs w:val="20"/>
        </w:rPr>
      </w:pPr>
      <w:r w:rsidRPr="006806CC">
        <w:rPr>
          <w:rFonts w:ascii="Nunito Sans" w:hAnsi="Nunito Sans"/>
          <w:sz w:val="20"/>
          <w:szCs w:val="20"/>
        </w:rPr>
        <w:t xml:space="preserve">Statinio projektų vykdymo priežiūra statybos metu (planuojama, kad rangos darbai vyks 2026-2027 metais, pratęsus galutinius statybos darbų atlikimo terminus, atitinkamai turi būti pratęstas ir statinio projektų vykdymo priežiūros statybos metu teikimas), taip pat, esant poreikiui, savalaikis Projekto sprendinių koregavimas. </w:t>
      </w:r>
    </w:p>
    <w:p w14:paraId="2AE0888C" w14:textId="77777777" w:rsidR="00544BE4" w:rsidRPr="00D062BF" w:rsidRDefault="00B93721"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Statinio projekto vykdymo priežiūra turi būti atliekama kaip numato STR 1.06.01:2016 „Statybos darbai. Statinio statybos priežiūra“ reikalavimai pilna apimtimi bei pasirašyti paslėptų statinio konstrukcijų ir paslėptų statybos darbų patikrinimo, inžinerinių tinklų, statinio inžinerinių sistemų, technologinių inžinerinių sistemų išbandymo aktus ir kitus statybos vykdymo dokumentus. </w:t>
      </w:r>
    </w:p>
    <w:p w14:paraId="79B48683" w14:textId="77777777" w:rsidR="00544BE4" w:rsidRPr="00D062BF" w:rsidRDefault="00B93721"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Statinio projekto  priežiūros komandą turi sudaryti bent du   atestuoti specialistai statinio projekto priežiūros vadovas bei statinio projekto dalies vykdymo priežiūros vadovas dujotiekio daliai.</w:t>
      </w:r>
    </w:p>
    <w:p w14:paraId="0C76C82C" w14:textId="77777777" w:rsidR="00544BE4" w:rsidRPr="00D062BF" w:rsidRDefault="00B93721"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Projekto vykdymo priežiūros komandos paskyrimas - įsakymas nuo perkančiosios organizacijos pasikreipimo turi būti įvykdytas ne ilgiau kaip per 5 d. d. </w:t>
      </w:r>
    </w:p>
    <w:p w14:paraId="06046C91" w14:textId="77777777" w:rsidR="00544BE4" w:rsidRPr="00D062BF" w:rsidRDefault="00B93721"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Po projekto vykdymo priežiūros komandos paskyrimo per 10 d. d. turi būti pateiktas  ir suderintas su perkančiąja organizacija kalendorinis statinio projekto vykdymo priežiūros darbų grafikas, kuriame nurodomas apsilankymų statybvietėje periodiškumas, atsakingi asmenys, planuojami tikrinti darbai, sprendiniai, medžiagos bei kita aktuali informacija. </w:t>
      </w:r>
    </w:p>
    <w:p w14:paraId="378DB9C5" w14:textId="77777777" w:rsidR="00544BE4" w:rsidRPr="00D062BF" w:rsidRDefault="00B93721"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Projekto vykdymo priežiūros paslaugos atlikti darbai aktuojami proporcingai pagal Tiekėjo atliktų darbų verte. </w:t>
      </w:r>
    </w:p>
    <w:p w14:paraId="2701EBAE" w14:textId="77777777" w:rsidR="00544BE4" w:rsidRPr="00D062BF" w:rsidRDefault="00B93721"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Aktuojant projekto vykdymo priežiūros paslaugą prie akto turi būti pridėta ir ataskaita už aktuojamą laikotarpį.</w:t>
      </w:r>
    </w:p>
    <w:p w14:paraId="1CD9084A" w14:textId="77777777" w:rsidR="00544BE4" w:rsidRPr="00D062BF" w:rsidRDefault="00B93721"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Statinio projekto vykdymo priežiūros ataskaitos formą susiderinti su perkančiąją organizacija po projekto vykdymo priežiūros komandos paskyrimo.  </w:t>
      </w:r>
    </w:p>
    <w:p w14:paraId="138D3243" w14:textId="77777777" w:rsidR="00544BE4" w:rsidRPr="00D062BF" w:rsidRDefault="00B93721"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Statinio projekto vykdymo priežiūros komanda turi dalyvauti medžiagų įvadinėje kontrolėje pilna apimtimi įgyvendinant STR 1.06.2016,, Statybos darbai. Statinio statybos priežiūra“ VI skyriaus  statinio projekto vykdymo priežiūros tvarkos aprašo ketvirto skirsnio 92.4 p. pareigą ,, drausti naudoti statybos produktus (statybines medžiagas, statybos gaminius, dirbinius) ir įrenginius, jei jie neatitinka statinio projekto dalies techninių specifikacijų, normatyvinių statybos techninių ir normatyvinių statinio saugos ir paskirties dokumentų reikalavimų, </w:t>
      </w:r>
      <w:r w:rsidRPr="00D062BF">
        <w:rPr>
          <w:rFonts w:ascii="Nunito Sans" w:hAnsi="Nunito Sans"/>
          <w:sz w:val="20"/>
          <w:szCs w:val="20"/>
        </w:rPr>
        <w:lastRenderedPageBreak/>
        <w:t xml:space="preserve">ir apie tai įrašyti į Statybos darbų žurnalą (Reglamento IV skyrius)“ bei surašyti apžiūros aktą jį pasirašyti ir pateikti perkančiosios organizacijos projektų vadovui.  </w:t>
      </w:r>
    </w:p>
    <w:p w14:paraId="0CC38BB0" w14:textId="1DCB1910" w:rsidR="001B1EE5" w:rsidRPr="00D062BF" w:rsidRDefault="00B93721"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Projekte turi būti numatyta, kad Projektuotojas privalo dalyvauti vykdant geodezinių koordinačių, reperių, raudonųjų linijų nužymėjimą ir įtvirtinimą statybvietėje.</w:t>
      </w:r>
    </w:p>
    <w:p w14:paraId="30E17C3D" w14:textId="77777777" w:rsidR="00026BB7" w:rsidRPr="00D062BF" w:rsidRDefault="00026BB7" w:rsidP="003943A4">
      <w:pPr>
        <w:pStyle w:val="Antrat1"/>
        <w:numPr>
          <w:ilvl w:val="0"/>
          <w:numId w:val="44"/>
        </w:numPr>
        <w:spacing w:line="276" w:lineRule="auto"/>
        <w:ind w:hanging="720"/>
        <w:rPr>
          <w:rFonts w:ascii="Nunito Sans" w:eastAsiaTheme="minorEastAsia" w:hAnsi="Nunito Sans" w:cstheme="minorBidi"/>
          <w:b/>
          <w:bCs/>
          <w:color w:val="auto"/>
          <w:sz w:val="20"/>
          <w:szCs w:val="20"/>
        </w:rPr>
      </w:pPr>
      <w:bookmarkStart w:id="18" w:name="_Toc230614980"/>
      <w:r w:rsidRPr="00D062BF">
        <w:rPr>
          <w:rFonts w:ascii="Nunito Sans" w:eastAsiaTheme="minorEastAsia" w:hAnsi="Nunito Sans" w:cstheme="minorBidi"/>
          <w:b/>
          <w:bCs/>
          <w:color w:val="auto"/>
          <w:sz w:val="20"/>
          <w:szCs w:val="20"/>
        </w:rPr>
        <w:t>BAIGIAMIEJI DARBAI</w:t>
      </w:r>
      <w:bookmarkEnd w:id="18"/>
    </w:p>
    <w:p w14:paraId="5949B420" w14:textId="07ED523A" w:rsidR="00544BE4" w:rsidRPr="006806CC" w:rsidRDefault="000003B5" w:rsidP="006806CC">
      <w:pPr>
        <w:pStyle w:val="Sraopastraipa"/>
        <w:numPr>
          <w:ilvl w:val="1"/>
          <w:numId w:val="44"/>
        </w:numPr>
        <w:spacing w:after="0" w:line="276" w:lineRule="auto"/>
        <w:jc w:val="both"/>
        <w:rPr>
          <w:rFonts w:ascii="Nunito Sans" w:hAnsi="Nunito Sans"/>
          <w:sz w:val="20"/>
          <w:szCs w:val="20"/>
        </w:rPr>
      </w:pPr>
      <w:r w:rsidRPr="006806CC">
        <w:rPr>
          <w:rFonts w:ascii="Nunito Sans" w:hAnsi="Nunito Sans"/>
          <w:sz w:val="20"/>
          <w:szCs w:val="20"/>
        </w:rPr>
        <w:t xml:space="preserve">Tiekėjas turi organizuoti LR teisės aktais įgaliotos įrenginių techninės būklės tikrinimo įstaigos paslaugų, siekiant įvertinti pastatyto dujotiekio ir jo įrenginių techninę būklę ir pateikti šios tikrinimo įstaigos išvadas dėl įrenginių tinkamumo pradėti juos naudoti, teikimą. </w:t>
      </w:r>
    </w:p>
    <w:p w14:paraId="7B81C108" w14:textId="546F9F93" w:rsidR="000003B5" w:rsidRPr="00D062BF" w:rsidRDefault="000003B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turi atlikti statybos dokumentų komplektavimą, įskaitant:</w:t>
      </w:r>
    </w:p>
    <w:p w14:paraId="2EAF25EA" w14:textId="77777777" w:rsidR="00544BE4" w:rsidRPr="00D062BF" w:rsidRDefault="00C06F92"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Statybos žurnalą</w:t>
      </w:r>
      <w:r w:rsidR="00F57143" w:rsidRPr="00D062BF">
        <w:rPr>
          <w:rFonts w:ascii="Nunito Sans" w:hAnsi="Nunito Sans"/>
          <w:sz w:val="20"/>
          <w:szCs w:val="20"/>
        </w:rPr>
        <w:t xml:space="preserve"> su visai įra</w:t>
      </w:r>
      <w:r w:rsidR="003E53E1" w:rsidRPr="00D062BF">
        <w:rPr>
          <w:rFonts w:ascii="Nunito Sans" w:hAnsi="Nunito Sans"/>
          <w:sz w:val="20"/>
          <w:szCs w:val="20"/>
        </w:rPr>
        <w:t xml:space="preserve">šais apie </w:t>
      </w:r>
      <w:r w:rsidR="00806F80" w:rsidRPr="00D062BF">
        <w:rPr>
          <w:rFonts w:ascii="Nunito Sans" w:hAnsi="Nunito Sans"/>
          <w:sz w:val="20"/>
          <w:szCs w:val="20"/>
        </w:rPr>
        <w:t xml:space="preserve">statybos darbų eigą, atliktus darbus ir jų apimtis, </w:t>
      </w:r>
      <w:r w:rsidR="00A922B4" w:rsidRPr="00D062BF">
        <w:rPr>
          <w:rFonts w:ascii="Nunito Sans" w:hAnsi="Nunito Sans"/>
          <w:sz w:val="20"/>
          <w:szCs w:val="20"/>
        </w:rPr>
        <w:t>panaudotas</w:t>
      </w:r>
      <w:r w:rsidR="00806F80" w:rsidRPr="00D062BF">
        <w:rPr>
          <w:rFonts w:ascii="Nunito Sans" w:hAnsi="Nunito Sans"/>
          <w:sz w:val="20"/>
          <w:szCs w:val="20"/>
        </w:rPr>
        <w:t xml:space="preserve"> medžiagas ir gaminius, atliktus </w:t>
      </w:r>
      <w:r w:rsidR="00A922B4" w:rsidRPr="00D062BF">
        <w:rPr>
          <w:rFonts w:ascii="Nunito Sans" w:hAnsi="Nunito Sans"/>
          <w:sz w:val="20"/>
          <w:szCs w:val="20"/>
        </w:rPr>
        <w:t>bandymus</w:t>
      </w:r>
      <w:r w:rsidR="00806F80" w:rsidRPr="00D062BF">
        <w:rPr>
          <w:rFonts w:ascii="Nunito Sans" w:hAnsi="Nunito Sans"/>
          <w:sz w:val="20"/>
          <w:szCs w:val="20"/>
        </w:rPr>
        <w:t xml:space="preserve"> ir matavimus, </w:t>
      </w:r>
      <w:r w:rsidR="00B7056C" w:rsidRPr="00D062BF">
        <w:rPr>
          <w:rFonts w:ascii="Nunito Sans" w:hAnsi="Nunito Sans"/>
          <w:sz w:val="20"/>
          <w:szCs w:val="20"/>
        </w:rPr>
        <w:t>n</w:t>
      </w:r>
      <w:r w:rsidR="00375155" w:rsidRPr="00D062BF">
        <w:rPr>
          <w:rFonts w:ascii="Nunito Sans" w:hAnsi="Nunito Sans"/>
          <w:sz w:val="20"/>
          <w:szCs w:val="20"/>
        </w:rPr>
        <w:t xml:space="preserve">ukrypimus nuo projekto ir jų priežastis, </w:t>
      </w:r>
      <w:r w:rsidR="00A90067" w:rsidRPr="00D062BF">
        <w:rPr>
          <w:rFonts w:ascii="Nunito Sans" w:hAnsi="Nunito Sans"/>
          <w:sz w:val="20"/>
          <w:szCs w:val="20"/>
        </w:rPr>
        <w:t>orų sąlygas ir kt.</w:t>
      </w:r>
      <w:r w:rsidR="00D02791" w:rsidRPr="00D062BF">
        <w:rPr>
          <w:rFonts w:ascii="Nunito Sans" w:hAnsi="Nunito Sans"/>
          <w:sz w:val="20"/>
          <w:szCs w:val="20"/>
        </w:rPr>
        <w:t>;</w:t>
      </w:r>
    </w:p>
    <w:p w14:paraId="266EB230" w14:textId="0205AC49" w:rsidR="00D02791" w:rsidRPr="00D062BF" w:rsidRDefault="00130B26"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Statybos techninės priežiūros aktus</w:t>
      </w:r>
      <w:r w:rsidR="00C33ACA" w:rsidRPr="00D062BF">
        <w:rPr>
          <w:rFonts w:ascii="Nunito Sans" w:hAnsi="Nunito Sans"/>
          <w:sz w:val="20"/>
          <w:szCs w:val="20"/>
        </w:rPr>
        <w:t>;</w:t>
      </w:r>
    </w:p>
    <w:p w14:paraId="6EC3AC28" w14:textId="27B8C6F6" w:rsidR="006A170D" w:rsidRPr="00D062BF" w:rsidRDefault="1A080817"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Paslėptų darbų aktus</w:t>
      </w:r>
      <w:r w:rsidR="42CFAA0F" w:rsidRPr="00D062BF">
        <w:rPr>
          <w:rFonts w:ascii="Nunito Sans" w:hAnsi="Nunito Sans"/>
          <w:sz w:val="20"/>
          <w:szCs w:val="20"/>
        </w:rPr>
        <w:t xml:space="preserve"> </w:t>
      </w:r>
      <w:r w:rsidR="7401B538" w:rsidRPr="00D062BF">
        <w:rPr>
          <w:rFonts w:ascii="Nunito Sans" w:hAnsi="Nunito Sans"/>
          <w:sz w:val="20"/>
          <w:szCs w:val="20"/>
        </w:rPr>
        <w:t xml:space="preserve">su foto fiksacija </w:t>
      </w:r>
      <w:r w:rsidR="327732E4" w:rsidRPr="00D062BF">
        <w:rPr>
          <w:rFonts w:ascii="Nunito Sans" w:hAnsi="Nunito Sans"/>
          <w:sz w:val="20"/>
          <w:szCs w:val="20"/>
        </w:rPr>
        <w:t xml:space="preserve">(tranšėjų kasimo aktai, grunto sutankinimo aktai, </w:t>
      </w:r>
      <w:r w:rsidR="477CD9EE" w:rsidRPr="00D062BF">
        <w:rPr>
          <w:rFonts w:ascii="Nunito Sans" w:hAnsi="Nunito Sans"/>
          <w:sz w:val="20"/>
          <w:szCs w:val="20"/>
        </w:rPr>
        <w:t xml:space="preserve">dujotiekio paguldymo prieš užkasimą aktai, kiti </w:t>
      </w:r>
      <w:r w:rsidR="7C187DC4" w:rsidRPr="00D062BF">
        <w:rPr>
          <w:rFonts w:ascii="Nunito Sans" w:hAnsi="Nunito Sans"/>
          <w:sz w:val="20"/>
          <w:szCs w:val="20"/>
        </w:rPr>
        <w:t>paslėptų konstrukcijų priėmimo aktai</w:t>
      </w:r>
      <w:r w:rsidR="56A56E20" w:rsidRPr="00D062BF">
        <w:rPr>
          <w:rFonts w:ascii="Nunito Sans" w:hAnsi="Nunito Sans"/>
          <w:sz w:val="20"/>
          <w:szCs w:val="20"/>
        </w:rPr>
        <w:t xml:space="preserve"> ir kt.</w:t>
      </w:r>
      <w:r w:rsidR="215D658D" w:rsidRPr="00D062BF">
        <w:rPr>
          <w:rFonts w:ascii="Nunito Sans" w:hAnsi="Nunito Sans"/>
          <w:sz w:val="20"/>
          <w:szCs w:val="20"/>
        </w:rPr>
        <w:t>);</w:t>
      </w:r>
    </w:p>
    <w:p w14:paraId="7AEA1A48" w14:textId="19FE1B4A" w:rsidR="00427772" w:rsidRPr="00D062BF" w:rsidRDefault="009D4555"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Suvirini</w:t>
      </w:r>
      <w:r w:rsidR="00B86736" w:rsidRPr="00D062BF">
        <w:rPr>
          <w:rFonts w:ascii="Nunito Sans" w:hAnsi="Nunito Sans"/>
          <w:sz w:val="20"/>
          <w:szCs w:val="20"/>
        </w:rPr>
        <w:t>mo darbų dokumentus</w:t>
      </w:r>
      <w:r w:rsidR="003717C3" w:rsidRPr="00D062BF">
        <w:rPr>
          <w:rFonts w:ascii="Nunito Sans" w:hAnsi="Nunito Sans"/>
          <w:sz w:val="20"/>
          <w:szCs w:val="20"/>
        </w:rPr>
        <w:t xml:space="preserve"> (suvirinimo san</w:t>
      </w:r>
      <w:r w:rsidR="00234E7A" w:rsidRPr="00D062BF">
        <w:rPr>
          <w:rFonts w:ascii="Nunito Sans" w:hAnsi="Nunito Sans"/>
          <w:sz w:val="20"/>
          <w:szCs w:val="20"/>
        </w:rPr>
        <w:t>dūrų schemas su numeracija, suvirinimo darbų žurnalus</w:t>
      </w:r>
      <w:r w:rsidR="00C27845" w:rsidRPr="00D062BF">
        <w:rPr>
          <w:rFonts w:ascii="Nunito Sans" w:hAnsi="Nunito Sans"/>
          <w:sz w:val="20"/>
          <w:szCs w:val="20"/>
        </w:rPr>
        <w:t>, suviri</w:t>
      </w:r>
      <w:r w:rsidR="00C83DB3" w:rsidRPr="00D062BF">
        <w:rPr>
          <w:rFonts w:ascii="Nunito Sans" w:hAnsi="Nunito Sans"/>
          <w:sz w:val="20"/>
          <w:szCs w:val="20"/>
        </w:rPr>
        <w:t>n</w:t>
      </w:r>
      <w:r w:rsidR="001F5271" w:rsidRPr="00D062BF">
        <w:rPr>
          <w:rFonts w:ascii="Nunito Sans" w:hAnsi="Nunito Sans"/>
          <w:sz w:val="20"/>
          <w:szCs w:val="20"/>
        </w:rPr>
        <w:t xml:space="preserve">tojų kvalifikacijos pažymėjimų kopijas, suvirinimo technologijų atestatus, suvirinimo įrangos kalibravimo/patikrinimo </w:t>
      </w:r>
      <w:r w:rsidR="00C877A4" w:rsidRPr="00D062BF">
        <w:rPr>
          <w:rFonts w:ascii="Nunito Sans" w:hAnsi="Nunito Sans"/>
          <w:sz w:val="20"/>
          <w:szCs w:val="20"/>
        </w:rPr>
        <w:t>dokumentus</w:t>
      </w:r>
      <w:r w:rsidR="002F05B6" w:rsidRPr="00D062BF">
        <w:rPr>
          <w:rFonts w:ascii="Nunito Sans" w:hAnsi="Nunito Sans"/>
          <w:sz w:val="20"/>
          <w:szCs w:val="20"/>
        </w:rPr>
        <w:t xml:space="preserve"> ir kt.</w:t>
      </w:r>
      <w:r w:rsidR="001F5271" w:rsidRPr="00D062BF">
        <w:rPr>
          <w:rFonts w:ascii="Nunito Sans" w:hAnsi="Nunito Sans"/>
          <w:sz w:val="20"/>
          <w:szCs w:val="20"/>
        </w:rPr>
        <w:t>);</w:t>
      </w:r>
    </w:p>
    <w:p w14:paraId="1EE29A42" w14:textId="002C4ADB" w:rsidR="00186BB1" w:rsidRPr="00D062BF" w:rsidRDefault="00E61502"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Neard</w:t>
      </w:r>
      <w:r w:rsidR="00E43B5F" w:rsidRPr="00D062BF">
        <w:rPr>
          <w:rFonts w:ascii="Nunito Sans" w:hAnsi="Nunito Sans"/>
          <w:sz w:val="20"/>
          <w:szCs w:val="20"/>
        </w:rPr>
        <w:t xml:space="preserve">ančiosios kontrolės </w:t>
      </w:r>
      <w:r w:rsidR="00B4177B" w:rsidRPr="00D062BF">
        <w:rPr>
          <w:rFonts w:ascii="Nunito Sans" w:hAnsi="Nunito Sans"/>
          <w:sz w:val="20"/>
          <w:szCs w:val="20"/>
        </w:rPr>
        <w:t>dokume</w:t>
      </w:r>
      <w:r w:rsidR="006B6C07" w:rsidRPr="00D062BF">
        <w:rPr>
          <w:rFonts w:ascii="Nunito Sans" w:hAnsi="Nunito Sans"/>
          <w:sz w:val="20"/>
          <w:szCs w:val="20"/>
        </w:rPr>
        <w:t>ntus (</w:t>
      </w:r>
      <w:r w:rsidR="00CD79B4" w:rsidRPr="00D062BF">
        <w:rPr>
          <w:rFonts w:ascii="Nunito Sans" w:hAnsi="Nunito Sans"/>
          <w:sz w:val="20"/>
          <w:szCs w:val="20"/>
        </w:rPr>
        <w:t xml:space="preserve">ultragarsinio tikrinimo protokolus, </w:t>
      </w:r>
      <w:proofErr w:type="spellStart"/>
      <w:r w:rsidR="00CD79B4" w:rsidRPr="00D062BF">
        <w:rPr>
          <w:rFonts w:ascii="Nunito Sans" w:hAnsi="Nunito Sans"/>
          <w:sz w:val="20"/>
          <w:szCs w:val="20"/>
        </w:rPr>
        <w:t>radi</w:t>
      </w:r>
      <w:r w:rsidR="006D20C8" w:rsidRPr="00D062BF">
        <w:rPr>
          <w:rFonts w:ascii="Nunito Sans" w:hAnsi="Nunito Sans"/>
          <w:sz w:val="20"/>
          <w:szCs w:val="20"/>
        </w:rPr>
        <w:t>ografinio</w:t>
      </w:r>
      <w:proofErr w:type="spellEnd"/>
      <w:r w:rsidR="006D20C8" w:rsidRPr="00D062BF">
        <w:rPr>
          <w:rFonts w:ascii="Nunito Sans" w:hAnsi="Nunito Sans"/>
          <w:sz w:val="20"/>
          <w:szCs w:val="20"/>
        </w:rPr>
        <w:t xml:space="preserve"> tikrinimo protokolus, kitus </w:t>
      </w:r>
      <w:r w:rsidR="00543F52" w:rsidRPr="00D062BF">
        <w:rPr>
          <w:rFonts w:ascii="Nunito Sans" w:hAnsi="Nunito Sans"/>
          <w:sz w:val="20"/>
          <w:szCs w:val="20"/>
        </w:rPr>
        <w:t xml:space="preserve">protokolus ir NDT </w:t>
      </w:r>
      <w:r w:rsidR="00F727ED" w:rsidRPr="00D062BF">
        <w:rPr>
          <w:rFonts w:ascii="Nunito Sans" w:hAnsi="Nunito Sans"/>
          <w:sz w:val="20"/>
          <w:szCs w:val="20"/>
        </w:rPr>
        <w:t>specialistų</w:t>
      </w:r>
      <w:r w:rsidR="00543F52" w:rsidRPr="00D062BF">
        <w:rPr>
          <w:rFonts w:ascii="Nunito Sans" w:hAnsi="Nunito Sans"/>
          <w:sz w:val="20"/>
          <w:szCs w:val="20"/>
        </w:rPr>
        <w:t xml:space="preserve"> kvalifikacijos pažymėjimų kopijas</w:t>
      </w:r>
      <w:r w:rsidR="002F05B6" w:rsidRPr="00D062BF">
        <w:rPr>
          <w:rFonts w:ascii="Nunito Sans" w:hAnsi="Nunito Sans"/>
          <w:sz w:val="20"/>
          <w:szCs w:val="20"/>
        </w:rPr>
        <w:t xml:space="preserve"> ir kt.</w:t>
      </w:r>
      <w:r w:rsidR="00543F52" w:rsidRPr="00D062BF">
        <w:rPr>
          <w:rFonts w:ascii="Nunito Sans" w:hAnsi="Nunito Sans"/>
          <w:sz w:val="20"/>
          <w:szCs w:val="20"/>
        </w:rPr>
        <w:t>)</w:t>
      </w:r>
      <w:r w:rsidR="00133664" w:rsidRPr="00D062BF">
        <w:rPr>
          <w:rFonts w:ascii="Nunito Sans" w:hAnsi="Nunito Sans"/>
          <w:sz w:val="20"/>
          <w:szCs w:val="20"/>
        </w:rPr>
        <w:t>;</w:t>
      </w:r>
    </w:p>
    <w:p w14:paraId="6D8D880F" w14:textId="4402BCF1" w:rsidR="00F727ED" w:rsidRPr="00D062BF" w:rsidRDefault="00EB7858"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Slėgio (sandarumo</w:t>
      </w:r>
      <w:r w:rsidR="002C1A2A" w:rsidRPr="00D062BF">
        <w:rPr>
          <w:rFonts w:ascii="Nunito Sans" w:hAnsi="Nunito Sans"/>
          <w:sz w:val="20"/>
          <w:szCs w:val="20"/>
        </w:rPr>
        <w:t>) bandymų dokumentus (</w:t>
      </w:r>
      <w:r w:rsidR="00A52CE0" w:rsidRPr="00D062BF">
        <w:rPr>
          <w:rFonts w:ascii="Nunito Sans" w:hAnsi="Nunito Sans"/>
          <w:sz w:val="20"/>
          <w:szCs w:val="20"/>
        </w:rPr>
        <w:t xml:space="preserve">dujotiekio hidraulinio slėgio bandymo aktus ir protokolus, </w:t>
      </w:r>
      <w:r w:rsidR="005C3C9B" w:rsidRPr="00D062BF">
        <w:rPr>
          <w:rFonts w:ascii="Nunito Sans" w:hAnsi="Nunito Sans"/>
          <w:sz w:val="20"/>
          <w:szCs w:val="20"/>
        </w:rPr>
        <w:t>sandarumo patikrinimo proto</w:t>
      </w:r>
      <w:r w:rsidR="0066502E" w:rsidRPr="00D062BF">
        <w:rPr>
          <w:rFonts w:ascii="Nunito Sans" w:hAnsi="Nunito Sans"/>
          <w:sz w:val="20"/>
          <w:szCs w:val="20"/>
        </w:rPr>
        <w:t xml:space="preserve">kolus, pneumatinio bandymo aktus (jei taikyta), </w:t>
      </w:r>
      <w:r w:rsidR="00E43119" w:rsidRPr="00D062BF">
        <w:rPr>
          <w:rFonts w:ascii="Nunito Sans" w:hAnsi="Nunito Sans"/>
          <w:sz w:val="20"/>
          <w:szCs w:val="20"/>
        </w:rPr>
        <w:t>bandymų įrangos kalibravimo dokumentus ir kt.);</w:t>
      </w:r>
    </w:p>
    <w:p w14:paraId="58311188" w14:textId="77777777" w:rsidR="002E6836" w:rsidRPr="00D062BF" w:rsidRDefault="002F6528"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 xml:space="preserve">Medžiagų ir gaminių kokybės </w:t>
      </w:r>
      <w:r w:rsidR="0076294B" w:rsidRPr="00D062BF">
        <w:rPr>
          <w:rFonts w:ascii="Nunito Sans" w:hAnsi="Nunito Sans"/>
          <w:sz w:val="20"/>
          <w:szCs w:val="20"/>
        </w:rPr>
        <w:t>dokumentus</w:t>
      </w:r>
      <w:r w:rsidRPr="00D062BF">
        <w:rPr>
          <w:rFonts w:ascii="Nunito Sans" w:hAnsi="Nunito Sans"/>
          <w:sz w:val="20"/>
          <w:szCs w:val="20"/>
        </w:rPr>
        <w:t xml:space="preserve"> (</w:t>
      </w:r>
      <w:r w:rsidR="000003B5" w:rsidRPr="00D062BF">
        <w:rPr>
          <w:rFonts w:ascii="Nunito Sans" w:hAnsi="Nunito Sans"/>
          <w:sz w:val="20"/>
          <w:szCs w:val="20"/>
        </w:rPr>
        <w:t>dujotiekio uždarymo įtaisų, elektrocheminės apsaugos nuo korozijos įrenginių ir kitos pagrindinės įrangos (filtrų, skaitiklių, ir kt.) techninius pasus, kokybės ir išbandymo sertifikatus, patikros protokolus ir sertifikatus, kalibravimo liudijimus ir kitą svarbią dokumentaciją lietuvių arba anglų kalba</w:t>
      </w:r>
      <w:r w:rsidR="00A07912" w:rsidRPr="00D062BF">
        <w:rPr>
          <w:rFonts w:ascii="Nunito Sans" w:hAnsi="Nunito Sans"/>
          <w:sz w:val="20"/>
          <w:szCs w:val="20"/>
        </w:rPr>
        <w:t>)</w:t>
      </w:r>
      <w:r w:rsidR="002E6836" w:rsidRPr="00D062BF">
        <w:rPr>
          <w:rFonts w:ascii="Nunito Sans" w:hAnsi="Nunito Sans"/>
          <w:sz w:val="20"/>
          <w:szCs w:val="20"/>
        </w:rPr>
        <w:t>;</w:t>
      </w:r>
    </w:p>
    <w:p w14:paraId="3BD73C07" w14:textId="53918293" w:rsidR="000003B5" w:rsidRPr="00D062BF" w:rsidRDefault="000003B5"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 xml:space="preserve">. </w:t>
      </w:r>
      <w:r w:rsidR="00C02136" w:rsidRPr="00D062BF">
        <w:rPr>
          <w:rFonts w:ascii="Nunito Sans" w:hAnsi="Nunito Sans"/>
          <w:sz w:val="20"/>
          <w:szCs w:val="20"/>
        </w:rPr>
        <w:t>Įrenginių</w:t>
      </w:r>
      <w:r w:rsidR="00B8665A" w:rsidRPr="00D062BF">
        <w:rPr>
          <w:rFonts w:ascii="Nunito Sans" w:hAnsi="Nunito Sans"/>
          <w:sz w:val="20"/>
          <w:szCs w:val="20"/>
        </w:rPr>
        <w:t xml:space="preserve"> ir įrangos dokumentus </w:t>
      </w:r>
      <w:r w:rsidR="006F18D4" w:rsidRPr="00D062BF">
        <w:rPr>
          <w:rFonts w:ascii="Nunito Sans" w:hAnsi="Nunito Sans"/>
          <w:sz w:val="20"/>
          <w:szCs w:val="20"/>
        </w:rPr>
        <w:t>(į</w:t>
      </w:r>
      <w:r w:rsidRPr="00D062BF">
        <w:rPr>
          <w:rFonts w:ascii="Nunito Sans" w:hAnsi="Nunito Sans"/>
          <w:sz w:val="20"/>
          <w:szCs w:val="20"/>
        </w:rPr>
        <w:t>rangos eksploatavimo, naudojimo ir aptarnavimo instrukcijas lietuvių kalba</w:t>
      </w:r>
      <w:r w:rsidR="008252B8" w:rsidRPr="00D062BF">
        <w:rPr>
          <w:rFonts w:ascii="Nunito Sans" w:hAnsi="Nunito Sans"/>
          <w:sz w:val="20"/>
          <w:szCs w:val="20"/>
        </w:rPr>
        <w:t xml:space="preserve">, </w:t>
      </w:r>
      <w:r w:rsidR="00061EC4" w:rsidRPr="00D062BF">
        <w:rPr>
          <w:rFonts w:ascii="Nunito Sans" w:hAnsi="Nunito Sans"/>
          <w:sz w:val="20"/>
          <w:szCs w:val="20"/>
        </w:rPr>
        <w:t>garantinius doku</w:t>
      </w:r>
      <w:r w:rsidR="00947E82" w:rsidRPr="00D062BF">
        <w:rPr>
          <w:rFonts w:ascii="Nunito Sans" w:hAnsi="Nunito Sans"/>
          <w:sz w:val="20"/>
          <w:szCs w:val="20"/>
        </w:rPr>
        <w:t xml:space="preserve">mentus, </w:t>
      </w:r>
      <w:r w:rsidR="00684BF8" w:rsidRPr="00D062BF">
        <w:rPr>
          <w:rFonts w:ascii="Nunito Sans" w:hAnsi="Nunito Sans"/>
          <w:sz w:val="20"/>
          <w:szCs w:val="20"/>
        </w:rPr>
        <w:t>bandymų ir derinimo protokolus</w:t>
      </w:r>
      <w:r w:rsidR="00D53254" w:rsidRPr="00D062BF">
        <w:rPr>
          <w:rFonts w:ascii="Nunito Sans" w:hAnsi="Nunito Sans"/>
          <w:sz w:val="20"/>
          <w:szCs w:val="20"/>
        </w:rPr>
        <w:t>, montavimo ir paleidimo aktus</w:t>
      </w:r>
      <w:r w:rsidR="00310D0C" w:rsidRPr="00D062BF">
        <w:rPr>
          <w:rFonts w:ascii="Nunito Sans" w:hAnsi="Nunito Sans"/>
          <w:sz w:val="20"/>
          <w:szCs w:val="20"/>
        </w:rPr>
        <w:t xml:space="preserve"> ir kt.)</w:t>
      </w:r>
      <w:r w:rsidRPr="00D062BF">
        <w:rPr>
          <w:rFonts w:ascii="Nunito Sans" w:hAnsi="Nunito Sans"/>
          <w:sz w:val="20"/>
          <w:szCs w:val="20"/>
        </w:rPr>
        <w:t xml:space="preserve"> </w:t>
      </w:r>
    </w:p>
    <w:p w14:paraId="5EE62285" w14:textId="2EE6D838" w:rsidR="004C5EF2" w:rsidRPr="00D062BF" w:rsidRDefault="620EA788"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 xml:space="preserve">Geodezinę </w:t>
      </w:r>
      <w:r w:rsidR="780A3743" w:rsidRPr="00D062BF">
        <w:rPr>
          <w:rFonts w:ascii="Nunito Sans" w:hAnsi="Nunito Sans"/>
          <w:sz w:val="20"/>
          <w:szCs w:val="20"/>
        </w:rPr>
        <w:t>dokumentaciją (kontrolinę geodezinę nuotrauk</w:t>
      </w:r>
      <w:r w:rsidR="030D78E5" w:rsidRPr="00D062BF">
        <w:rPr>
          <w:rFonts w:ascii="Nunito Sans" w:hAnsi="Nunito Sans"/>
          <w:sz w:val="20"/>
          <w:szCs w:val="20"/>
        </w:rPr>
        <w:t>ą</w:t>
      </w:r>
      <w:r w:rsidR="0CA2A724" w:rsidRPr="00D062BF">
        <w:rPr>
          <w:rFonts w:ascii="Nunito Sans" w:hAnsi="Nunito Sans"/>
          <w:sz w:val="20"/>
          <w:szCs w:val="20"/>
        </w:rPr>
        <w:t xml:space="preserve"> (fiksavimas prieš užkasimą), geodezinių matavimų žurnalus, geodezinių darbų užsakymo formas, erdvinių duomenų rinkinius </w:t>
      </w:r>
      <w:r w:rsidR="7DEC4765" w:rsidRPr="00D062BF">
        <w:rPr>
          <w:rFonts w:ascii="Nunito Sans" w:hAnsi="Nunito Sans"/>
          <w:sz w:val="20"/>
          <w:szCs w:val="20"/>
        </w:rPr>
        <w:t>*.</w:t>
      </w:r>
      <w:proofErr w:type="spellStart"/>
      <w:r w:rsidR="7DEC4765" w:rsidRPr="00D062BF">
        <w:rPr>
          <w:rFonts w:ascii="Nunito Sans" w:hAnsi="Nunito Sans"/>
          <w:sz w:val="20"/>
          <w:szCs w:val="20"/>
        </w:rPr>
        <w:t>dwg</w:t>
      </w:r>
      <w:proofErr w:type="spellEnd"/>
      <w:r w:rsidR="7DEC4765" w:rsidRPr="00D062BF">
        <w:rPr>
          <w:rFonts w:ascii="Nunito Sans" w:hAnsi="Nunito Sans"/>
          <w:sz w:val="20"/>
          <w:szCs w:val="20"/>
        </w:rPr>
        <w:t xml:space="preserve"> formatu);</w:t>
      </w:r>
    </w:p>
    <w:p w14:paraId="78B835F2" w14:textId="5920061D" w:rsidR="00DF34C2" w:rsidRPr="00D062BF" w:rsidRDefault="3CFDC000"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Inžinerinių tinklų planų sudarymo dokumentaciją (</w:t>
      </w:r>
      <w:r w:rsidR="164904E7" w:rsidRPr="00D062BF">
        <w:rPr>
          <w:rFonts w:ascii="Nunito Sans" w:hAnsi="Nunito Sans"/>
          <w:sz w:val="20"/>
          <w:szCs w:val="20"/>
        </w:rPr>
        <w:t xml:space="preserve">inžinerinių tinklų planus </w:t>
      </w:r>
      <w:r w:rsidR="4978D508" w:rsidRPr="00D062BF">
        <w:rPr>
          <w:rFonts w:ascii="Nunito Sans" w:hAnsi="Nunito Sans"/>
          <w:sz w:val="20"/>
          <w:szCs w:val="20"/>
        </w:rPr>
        <w:t>*.</w:t>
      </w:r>
      <w:proofErr w:type="spellStart"/>
      <w:r w:rsidR="4978D508" w:rsidRPr="00D062BF">
        <w:rPr>
          <w:rFonts w:ascii="Nunito Sans" w:hAnsi="Nunito Sans"/>
          <w:sz w:val="20"/>
          <w:szCs w:val="20"/>
        </w:rPr>
        <w:t>pdf</w:t>
      </w:r>
      <w:proofErr w:type="spellEnd"/>
      <w:r w:rsidR="4978D508" w:rsidRPr="00D062BF">
        <w:rPr>
          <w:rFonts w:ascii="Nunito Sans" w:hAnsi="Nunito Sans"/>
          <w:sz w:val="20"/>
          <w:szCs w:val="20"/>
        </w:rPr>
        <w:t xml:space="preserve"> ir *.</w:t>
      </w:r>
      <w:proofErr w:type="spellStart"/>
      <w:r w:rsidR="4978D508" w:rsidRPr="00D062BF">
        <w:rPr>
          <w:rFonts w:ascii="Nunito Sans" w:hAnsi="Nunito Sans"/>
          <w:sz w:val="20"/>
          <w:szCs w:val="20"/>
        </w:rPr>
        <w:t>dwg</w:t>
      </w:r>
      <w:proofErr w:type="spellEnd"/>
      <w:r w:rsidR="4978D508" w:rsidRPr="00D062BF">
        <w:rPr>
          <w:rFonts w:ascii="Nunito Sans" w:hAnsi="Nunito Sans"/>
          <w:sz w:val="20"/>
          <w:szCs w:val="20"/>
        </w:rPr>
        <w:t xml:space="preserve"> formatais</w:t>
      </w:r>
      <w:r w:rsidR="0C1B7B1A" w:rsidRPr="00D062BF">
        <w:rPr>
          <w:rFonts w:ascii="Nunito Sans" w:hAnsi="Nunito Sans"/>
          <w:sz w:val="20"/>
          <w:szCs w:val="20"/>
        </w:rPr>
        <w:t>, inžinerinių tinklų planų aiškinamąjį rašt</w:t>
      </w:r>
      <w:r w:rsidR="3D4AF9A8" w:rsidRPr="00D062BF">
        <w:rPr>
          <w:rFonts w:ascii="Nunito Sans" w:hAnsi="Nunito Sans"/>
          <w:sz w:val="20"/>
          <w:szCs w:val="20"/>
        </w:rPr>
        <w:t>ą, pr</w:t>
      </w:r>
      <w:r w:rsidR="2A08846E" w:rsidRPr="00D062BF">
        <w:rPr>
          <w:rFonts w:ascii="Nunito Sans" w:hAnsi="Nunito Sans"/>
          <w:sz w:val="20"/>
          <w:szCs w:val="20"/>
        </w:rPr>
        <w:t>ojektinės ir faktinės padėties palyginimą su nuokrypiais *.</w:t>
      </w:r>
      <w:proofErr w:type="spellStart"/>
      <w:r w:rsidR="2A08846E" w:rsidRPr="00D062BF">
        <w:rPr>
          <w:rFonts w:ascii="Nunito Sans" w:hAnsi="Nunito Sans"/>
          <w:sz w:val="20"/>
          <w:szCs w:val="20"/>
        </w:rPr>
        <w:t>dwg</w:t>
      </w:r>
      <w:proofErr w:type="spellEnd"/>
      <w:r w:rsidR="2A08846E" w:rsidRPr="00D062BF">
        <w:rPr>
          <w:rFonts w:ascii="Nunito Sans" w:hAnsi="Nunito Sans"/>
          <w:sz w:val="20"/>
          <w:szCs w:val="20"/>
        </w:rPr>
        <w:t xml:space="preserve"> formatu</w:t>
      </w:r>
      <w:r w:rsidR="3172E28A" w:rsidRPr="00D062BF">
        <w:rPr>
          <w:rFonts w:ascii="Nunito Sans" w:hAnsi="Nunito Sans"/>
          <w:sz w:val="20"/>
          <w:szCs w:val="20"/>
        </w:rPr>
        <w:t>)</w:t>
      </w:r>
      <w:r w:rsidR="412F9A92" w:rsidRPr="00D062BF">
        <w:rPr>
          <w:rFonts w:ascii="Nunito Sans" w:hAnsi="Nunito Sans"/>
          <w:sz w:val="20"/>
          <w:szCs w:val="20"/>
        </w:rPr>
        <w:t xml:space="preserve"> bei</w:t>
      </w:r>
      <w:r w:rsidR="7DF95D99" w:rsidRPr="00D062BF">
        <w:rPr>
          <w:rFonts w:ascii="Nunito Sans" w:hAnsi="Nunito Sans"/>
          <w:sz w:val="20"/>
          <w:szCs w:val="20"/>
        </w:rPr>
        <w:t xml:space="preserve"> išpildomuosius brėžinius su faktine inžinerinių tinklų padėtimi, parengtus remiantis</w:t>
      </w:r>
      <w:r w:rsidR="601DFE23" w:rsidRPr="00D062BF">
        <w:rPr>
          <w:rFonts w:ascii="Nunito Sans" w:hAnsi="Nunito Sans"/>
          <w:sz w:val="20"/>
          <w:szCs w:val="20"/>
        </w:rPr>
        <w:t xml:space="preserve"> </w:t>
      </w:r>
      <w:r w:rsidR="7DF95D99" w:rsidRPr="00D062BF">
        <w:rPr>
          <w:rFonts w:ascii="Nunito Sans" w:hAnsi="Nunito Sans"/>
          <w:sz w:val="20"/>
          <w:szCs w:val="20"/>
        </w:rPr>
        <w:t>licencijuotais</w:t>
      </w:r>
      <w:r w:rsidR="601DFE23" w:rsidRPr="00D062BF">
        <w:rPr>
          <w:rFonts w:ascii="Nunito Sans" w:hAnsi="Nunito Sans"/>
          <w:sz w:val="20"/>
          <w:szCs w:val="20"/>
        </w:rPr>
        <w:t xml:space="preserve"> </w:t>
      </w:r>
      <w:r w:rsidR="7DF95D99" w:rsidRPr="00D062BF">
        <w:rPr>
          <w:rFonts w:ascii="Nunito Sans" w:hAnsi="Nunito Sans"/>
          <w:sz w:val="20"/>
          <w:szCs w:val="20"/>
        </w:rPr>
        <w:t>geodezinės įmonės atliktais matavimais</w:t>
      </w:r>
      <w:r w:rsidR="3172E28A" w:rsidRPr="00D062BF">
        <w:rPr>
          <w:rFonts w:ascii="Nunito Sans" w:hAnsi="Nunito Sans"/>
          <w:sz w:val="20"/>
          <w:szCs w:val="20"/>
        </w:rPr>
        <w:t>;</w:t>
      </w:r>
    </w:p>
    <w:p w14:paraId="3755630B" w14:textId="3C7DF25D" w:rsidR="00693690" w:rsidRPr="00D062BF" w:rsidRDefault="58F878B1"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 xml:space="preserve">Statinių topografinius planus </w:t>
      </w:r>
      <w:r w:rsidR="4A96CA09" w:rsidRPr="00D062BF">
        <w:rPr>
          <w:rFonts w:ascii="Nunito Sans" w:hAnsi="Nunito Sans"/>
          <w:sz w:val="20"/>
          <w:szCs w:val="20"/>
        </w:rPr>
        <w:t>, jei įrengti statiniai/</w:t>
      </w:r>
      <w:r w:rsidR="1C343CEB" w:rsidRPr="00D062BF">
        <w:rPr>
          <w:rFonts w:ascii="Nunito Sans" w:hAnsi="Nunito Sans"/>
          <w:sz w:val="20"/>
          <w:szCs w:val="20"/>
        </w:rPr>
        <w:t>konstrukcijos (</w:t>
      </w:r>
      <w:r w:rsidR="6FB9A693" w:rsidRPr="00D062BF">
        <w:rPr>
          <w:rFonts w:ascii="Nunito Sans" w:hAnsi="Nunito Sans"/>
          <w:sz w:val="20"/>
          <w:szCs w:val="20"/>
        </w:rPr>
        <w:t>topografinius planus *.</w:t>
      </w:r>
      <w:proofErr w:type="spellStart"/>
      <w:r w:rsidR="6FB9A693" w:rsidRPr="00D062BF">
        <w:rPr>
          <w:rFonts w:ascii="Nunito Sans" w:hAnsi="Nunito Sans"/>
          <w:sz w:val="20"/>
          <w:szCs w:val="20"/>
        </w:rPr>
        <w:t>pdf</w:t>
      </w:r>
      <w:proofErr w:type="spellEnd"/>
      <w:r w:rsidR="6FB9A693" w:rsidRPr="00D062BF">
        <w:rPr>
          <w:rFonts w:ascii="Nunito Sans" w:hAnsi="Nunito Sans"/>
          <w:sz w:val="20"/>
          <w:szCs w:val="20"/>
        </w:rPr>
        <w:t xml:space="preserve"> ir *.</w:t>
      </w:r>
      <w:proofErr w:type="spellStart"/>
      <w:r w:rsidR="6FB9A693" w:rsidRPr="00D062BF">
        <w:rPr>
          <w:rFonts w:ascii="Nunito Sans" w:hAnsi="Nunito Sans"/>
          <w:sz w:val="20"/>
          <w:szCs w:val="20"/>
        </w:rPr>
        <w:t>dwg</w:t>
      </w:r>
      <w:proofErr w:type="spellEnd"/>
      <w:r w:rsidR="6FB9A693" w:rsidRPr="00D062BF">
        <w:rPr>
          <w:rFonts w:ascii="Nunito Sans" w:hAnsi="Nunito Sans"/>
          <w:sz w:val="20"/>
          <w:szCs w:val="20"/>
        </w:rPr>
        <w:t xml:space="preserve"> formatais, </w:t>
      </w:r>
      <w:r w:rsidR="4DE76E32" w:rsidRPr="00D062BF">
        <w:rPr>
          <w:rFonts w:ascii="Nunito Sans" w:hAnsi="Nunito Sans"/>
          <w:sz w:val="20"/>
          <w:szCs w:val="20"/>
        </w:rPr>
        <w:t>topografinių planų sudarymo dokumentaciją pagal GKTR 1.01:2023</w:t>
      </w:r>
      <w:r w:rsidR="25BE6B28" w:rsidRPr="00D062BF">
        <w:rPr>
          <w:rFonts w:ascii="Nunito Sans" w:hAnsi="Nunito Sans"/>
          <w:sz w:val="20"/>
          <w:szCs w:val="20"/>
        </w:rPr>
        <w:t>);</w:t>
      </w:r>
    </w:p>
    <w:p w14:paraId="3ECB67B3" w14:textId="60E7A971" w:rsidR="000730D2" w:rsidRPr="00D062BF" w:rsidRDefault="003C3200"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Aplinkosaugos dokumentus (</w:t>
      </w:r>
      <w:r w:rsidR="00E83B49" w:rsidRPr="00D062BF">
        <w:rPr>
          <w:rFonts w:ascii="Nunito Sans" w:hAnsi="Nunito Sans"/>
          <w:sz w:val="20"/>
          <w:szCs w:val="20"/>
        </w:rPr>
        <w:t>statybos atliekų tvarkymo dokumentus</w:t>
      </w:r>
      <w:r w:rsidR="000D3EF7" w:rsidRPr="00D062BF">
        <w:rPr>
          <w:rFonts w:ascii="Nunito Sans" w:hAnsi="Nunito Sans"/>
          <w:sz w:val="20"/>
          <w:szCs w:val="20"/>
        </w:rPr>
        <w:t xml:space="preserve">, </w:t>
      </w:r>
      <w:r w:rsidR="003806CF" w:rsidRPr="00D062BF">
        <w:rPr>
          <w:rFonts w:ascii="Nunito Sans" w:hAnsi="Nunito Sans"/>
          <w:sz w:val="20"/>
          <w:szCs w:val="20"/>
        </w:rPr>
        <w:t>pavojingų</w:t>
      </w:r>
      <w:r w:rsidR="000D3EF7" w:rsidRPr="00D062BF">
        <w:rPr>
          <w:rFonts w:ascii="Nunito Sans" w:hAnsi="Nunito Sans"/>
          <w:sz w:val="20"/>
          <w:szCs w:val="20"/>
        </w:rPr>
        <w:t xml:space="preserve"> atliekų tvarkymo dokumentus (jei buvo), </w:t>
      </w:r>
      <w:r w:rsidR="009123A3" w:rsidRPr="00D062BF">
        <w:rPr>
          <w:rFonts w:ascii="Nunito Sans" w:hAnsi="Nunito Sans"/>
          <w:sz w:val="20"/>
          <w:szCs w:val="20"/>
        </w:rPr>
        <w:t xml:space="preserve">kitus aplinkosaugos </w:t>
      </w:r>
      <w:r w:rsidR="003806CF" w:rsidRPr="00D062BF">
        <w:rPr>
          <w:rFonts w:ascii="Nunito Sans" w:hAnsi="Nunito Sans"/>
          <w:sz w:val="20"/>
          <w:szCs w:val="20"/>
        </w:rPr>
        <w:t>reikalavimus</w:t>
      </w:r>
      <w:r w:rsidR="009123A3" w:rsidRPr="00D062BF">
        <w:rPr>
          <w:rFonts w:ascii="Nunito Sans" w:hAnsi="Nunito Sans"/>
          <w:sz w:val="20"/>
          <w:szCs w:val="20"/>
        </w:rPr>
        <w:t xml:space="preserve"> įvykdymo įrodymus);</w:t>
      </w:r>
    </w:p>
    <w:p w14:paraId="687E24AD" w14:textId="618DEF5F" w:rsidR="009123A3" w:rsidRPr="00D062BF" w:rsidRDefault="00CA3EB6"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Darbuotojų saugos ir sveikatos dokumentus (</w:t>
      </w:r>
      <w:r w:rsidR="00401E2A" w:rsidRPr="00D062BF">
        <w:rPr>
          <w:rFonts w:ascii="Nunito Sans" w:hAnsi="Nunito Sans"/>
          <w:sz w:val="20"/>
          <w:szCs w:val="20"/>
        </w:rPr>
        <w:t xml:space="preserve">instruktažų žurnalus, darbo </w:t>
      </w:r>
      <w:r w:rsidR="007D415A" w:rsidRPr="00D062BF">
        <w:rPr>
          <w:rFonts w:ascii="Nunito Sans" w:hAnsi="Nunito Sans"/>
          <w:sz w:val="20"/>
          <w:szCs w:val="20"/>
        </w:rPr>
        <w:t>saugos reikal</w:t>
      </w:r>
      <w:r w:rsidR="00375478" w:rsidRPr="00D062BF">
        <w:rPr>
          <w:rFonts w:ascii="Nunito Sans" w:hAnsi="Nunito Sans"/>
          <w:sz w:val="20"/>
          <w:szCs w:val="20"/>
        </w:rPr>
        <w:t>avimų įvykdymo dokumentus ir kt.);</w:t>
      </w:r>
    </w:p>
    <w:p w14:paraId="30000167" w14:textId="491C33D7" w:rsidR="00375478" w:rsidRPr="00D062BF" w:rsidRDefault="00584E14"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Derinimų su ins</w:t>
      </w:r>
      <w:r w:rsidR="00574292" w:rsidRPr="00D062BF">
        <w:rPr>
          <w:rFonts w:ascii="Nunito Sans" w:hAnsi="Nunito Sans"/>
          <w:sz w:val="20"/>
          <w:szCs w:val="20"/>
        </w:rPr>
        <w:t xml:space="preserve">titucijomis ir inžinerinių tinklų savininkais dokumentus (sutikimus, leidimus dirbti šalia inžinerinių tinklų, darbų priėmimo </w:t>
      </w:r>
      <w:r w:rsidR="003806CF" w:rsidRPr="00D062BF">
        <w:rPr>
          <w:rFonts w:ascii="Nunito Sans" w:hAnsi="Nunito Sans"/>
          <w:sz w:val="20"/>
          <w:szCs w:val="20"/>
        </w:rPr>
        <w:t>aktus, kitus derinimo dokumentus);</w:t>
      </w:r>
    </w:p>
    <w:p w14:paraId="4F89A50B" w14:textId="5E43725C" w:rsidR="003806CF" w:rsidRPr="00D062BF" w:rsidRDefault="006B02A9"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lastRenderedPageBreak/>
        <w:t>Projektinę dokumentaciją (patvirtintą te</w:t>
      </w:r>
      <w:r w:rsidR="0009296C" w:rsidRPr="00D062BF">
        <w:rPr>
          <w:rFonts w:ascii="Nunito Sans" w:hAnsi="Nunito Sans"/>
          <w:sz w:val="20"/>
          <w:szCs w:val="20"/>
        </w:rPr>
        <w:t xml:space="preserve">chninį darbo projektą, </w:t>
      </w:r>
      <w:r w:rsidR="009C7DC8" w:rsidRPr="00D062BF">
        <w:rPr>
          <w:rFonts w:ascii="Nunito Sans" w:hAnsi="Nunito Sans"/>
          <w:sz w:val="20"/>
          <w:szCs w:val="20"/>
        </w:rPr>
        <w:t xml:space="preserve">statybą leidžiantį dokumentą, </w:t>
      </w:r>
      <w:r w:rsidR="00AA293A" w:rsidRPr="00D062BF">
        <w:rPr>
          <w:rFonts w:ascii="Nunito Sans" w:hAnsi="Nunito Sans"/>
          <w:sz w:val="20"/>
          <w:szCs w:val="20"/>
        </w:rPr>
        <w:t>projekto pakeitimus(jei buvo));</w:t>
      </w:r>
    </w:p>
    <w:p w14:paraId="735D332D" w14:textId="3042175F" w:rsidR="00AA293A" w:rsidRPr="00D062BF" w:rsidRDefault="00AA293A"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Statybos užbaigimo dokumentus (</w:t>
      </w:r>
      <w:r w:rsidR="009F1006" w:rsidRPr="00D062BF">
        <w:rPr>
          <w:rFonts w:ascii="Nunito Sans" w:hAnsi="Nunito Sans"/>
          <w:sz w:val="20"/>
          <w:szCs w:val="20"/>
        </w:rPr>
        <w:t>statybos</w:t>
      </w:r>
      <w:r w:rsidRPr="00D062BF">
        <w:rPr>
          <w:rFonts w:ascii="Nunito Sans" w:hAnsi="Nunito Sans"/>
          <w:sz w:val="20"/>
          <w:szCs w:val="20"/>
        </w:rPr>
        <w:t xml:space="preserve"> užbaigimo aktą (</w:t>
      </w:r>
      <w:r w:rsidR="009F1006" w:rsidRPr="00D062BF">
        <w:rPr>
          <w:rFonts w:ascii="Nunito Sans" w:hAnsi="Nunito Sans"/>
          <w:sz w:val="20"/>
          <w:szCs w:val="20"/>
        </w:rPr>
        <w:t>forma pagal STR 1.06.01:2016)</w:t>
      </w:r>
      <w:r w:rsidR="00AF0F8C" w:rsidRPr="00D062BF">
        <w:rPr>
          <w:rFonts w:ascii="Nunito Sans" w:hAnsi="Nunito Sans"/>
          <w:sz w:val="20"/>
          <w:szCs w:val="20"/>
        </w:rPr>
        <w:t>, stat</w:t>
      </w:r>
      <w:r w:rsidR="00F04AFA" w:rsidRPr="00D062BF">
        <w:rPr>
          <w:rFonts w:ascii="Nunito Sans" w:hAnsi="Nunito Sans"/>
          <w:sz w:val="20"/>
          <w:szCs w:val="20"/>
        </w:rPr>
        <w:t>inio tinkamumo naudoti aktą, garantinį raštą statiniui, eksploatavimo ir priežiūros instrukciją)</w:t>
      </w:r>
      <w:r w:rsidR="008F491E" w:rsidRPr="00D062BF">
        <w:rPr>
          <w:rFonts w:ascii="Nunito Sans" w:hAnsi="Nunito Sans"/>
          <w:sz w:val="20"/>
          <w:szCs w:val="20"/>
        </w:rPr>
        <w:t>;</w:t>
      </w:r>
    </w:p>
    <w:p w14:paraId="36237403" w14:textId="6D3C866E" w:rsidR="007B05D6" w:rsidRPr="00D062BF" w:rsidRDefault="00DB2E84"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 xml:space="preserve">Kadastrines bylas ir </w:t>
      </w:r>
      <w:r w:rsidR="00A60D5E" w:rsidRPr="00D062BF">
        <w:rPr>
          <w:rFonts w:ascii="Nunito Sans" w:hAnsi="Nunito Sans"/>
          <w:sz w:val="20"/>
          <w:szCs w:val="20"/>
        </w:rPr>
        <w:t>servitutų dokume</w:t>
      </w:r>
      <w:r w:rsidR="002D0F1C" w:rsidRPr="00D062BF">
        <w:rPr>
          <w:rFonts w:ascii="Nunito Sans" w:hAnsi="Nunito Sans"/>
          <w:sz w:val="20"/>
          <w:szCs w:val="20"/>
        </w:rPr>
        <w:t>ntus</w:t>
      </w:r>
      <w:r w:rsidR="00A60E9A" w:rsidRPr="00D062BF">
        <w:rPr>
          <w:rFonts w:ascii="Nunito Sans" w:hAnsi="Nunito Sans"/>
          <w:sz w:val="20"/>
          <w:szCs w:val="20"/>
        </w:rPr>
        <w:t>;</w:t>
      </w:r>
    </w:p>
    <w:p w14:paraId="460DCD39" w14:textId="229B9ABC" w:rsidR="008F491E" w:rsidRPr="00D062BF" w:rsidRDefault="008F491E" w:rsidP="006806CC">
      <w:pPr>
        <w:pStyle w:val="Sraopastraipa"/>
        <w:numPr>
          <w:ilvl w:val="2"/>
          <w:numId w:val="44"/>
        </w:numPr>
        <w:spacing w:after="0" w:line="276" w:lineRule="auto"/>
        <w:ind w:left="1701" w:hanging="992"/>
        <w:jc w:val="both"/>
        <w:rPr>
          <w:rFonts w:ascii="Nunito Sans" w:hAnsi="Nunito Sans"/>
          <w:sz w:val="20"/>
          <w:szCs w:val="20"/>
        </w:rPr>
      </w:pPr>
      <w:r w:rsidRPr="00D062BF">
        <w:rPr>
          <w:rFonts w:ascii="Nunito Sans" w:hAnsi="Nunito Sans"/>
          <w:sz w:val="20"/>
          <w:szCs w:val="20"/>
        </w:rPr>
        <w:t>Kitus teisės aktų numatytus dokumentus.</w:t>
      </w:r>
      <w:r w:rsidR="00B74A38" w:rsidRPr="00D062BF">
        <w:rPr>
          <w:rFonts w:ascii="Nunito Sans" w:hAnsi="Nunito Sans"/>
          <w:sz w:val="20"/>
          <w:szCs w:val="20"/>
        </w:rPr>
        <w:t xml:space="preserve"> </w:t>
      </w:r>
    </w:p>
    <w:p w14:paraId="27372408" w14:textId="04681510" w:rsidR="000003B5" w:rsidRPr="00D062BF" w:rsidRDefault="3E47F5B7"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turi pateikti Perkančiajam subjektui statybos ir išpildomąją dokumentaciją (kuri prieš teikimą derinimui su savivaldybe turi būti gavusi Perkančiojo subjekto pritarimą/derinimą), į kurią įeina topografiniai planai (su visa topografinių planų sudarymo dokumentacija pagal GKTR 1.01:2023, įskaitant užpildyti aiškinamojo rašto dokumentai, darbų užsakymo forma), inžinerinių tinklų planas (su visa inžinerinių tinklų planų sudarymo dokumentacija pagal GKTR 2.01:2023). Inžinerinių tinklų planai ir topografiniai planai turi būtu pateikti pdf formatu, o išmatuotų topografinių ir inžinerinių tinklų objektų erdvinių duomenų rinkinys turi būti sudarytas vadovaujantis GKTR 3.01:2023 reikalavimais (įskaitant bet neapsiribojant x, y, z koordinatėmis). </w:t>
      </w:r>
      <w:r w:rsidR="4EDE8484" w:rsidRPr="00D062BF">
        <w:rPr>
          <w:rFonts w:ascii="Nunito Sans" w:hAnsi="Nunito Sans"/>
          <w:sz w:val="20"/>
          <w:szCs w:val="20"/>
        </w:rPr>
        <w:t>Prie inžinerinių tinklų plano turi būti kaip priedas kontrolinė geodezinė nuotrauka, kur atitiktų suvirinimo sandūrų schemą, bei kurioje matytųsi diametras, vamzdžio sienelės storis, suvirinimo sandūrų žymėjimas ir atstumai tarp suvirinimo sandūrų.</w:t>
      </w:r>
      <w:r w:rsidRPr="00D062BF">
        <w:rPr>
          <w:rFonts w:ascii="Nunito Sans" w:hAnsi="Nunito Sans"/>
          <w:sz w:val="20"/>
          <w:szCs w:val="20"/>
        </w:rPr>
        <w:t xml:space="preserve"> Tiekėjas privalo pateikti Perkančiajam subjektui skaitmenines bylas originaliais formatais (*.</w:t>
      </w:r>
      <w:proofErr w:type="spellStart"/>
      <w:r w:rsidRPr="00D062BF">
        <w:rPr>
          <w:rFonts w:ascii="Nunito Sans" w:hAnsi="Nunito Sans"/>
          <w:sz w:val="20"/>
          <w:szCs w:val="20"/>
        </w:rPr>
        <w:t>dwg</w:t>
      </w:r>
      <w:proofErr w:type="spellEnd"/>
      <w:r w:rsidRPr="00D062BF">
        <w:rPr>
          <w:rFonts w:ascii="Nunito Sans" w:hAnsi="Nunito Sans"/>
          <w:sz w:val="20"/>
          <w:szCs w:val="20"/>
        </w:rPr>
        <w:t>, *.</w:t>
      </w:r>
      <w:proofErr w:type="spellStart"/>
      <w:r w:rsidRPr="00D062BF">
        <w:rPr>
          <w:rFonts w:ascii="Nunito Sans" w:hAnsi="Nunito Sans"/>
          <w:sz w:val="20"/>
          <w:szCs w:val="20"/>
        </w:rPr>
        <w:t>doc</w:t>
      </w:r>
      <w:proofErr w:type="spellEnd"/>
      <w:r w:rsidRPr="00D062BF">
        <w:rPr>
          <w:rFonts w:ascii="Nunito Sans" w:hAnsi="Nunito Sans"/>
          <w:sz w:val="20"/>
          <w:szCs w:val="20"/>
        </w:rPr>
        <w:t xml:space="preserve">, ir pan.), iš kurių spausdinami brėžiniai. </w:t>
      </w:r>
    </w:p>
    <w:p w14:paraId="6A9C6853" w14:textId="77777777" w:rsidR="009D72BF" w:rsidRPr="00D062BF" w:rsidRDefault="009D72BF"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MD vamzdyno kreivėse (netiesiuose ruožuose) matavimo dažnis turi būti toks, kad išmatuoto inžinerinio tinklo padėties paklaida būtų ne didesnė kaip 10 cm.</w:t>
      </w:r>
    </w:p>
    <w:p w14:paraId="096E1FB3" w14:textId="76DFB58C" w:rsidR="000003B5" w:rsidRPr="00D062BF" w:rsidRDefault="3E47F5B7"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turi atlikti viso (-ų) statinio (-</w:t>
      </w:r>
      <w:proofErr w:type="spellStart"/>
      <w:r w:rsidRPr="00D062BF">
        <w:rPr>
          <w:rFonts w:ascii="Nunito Sans" w:hAnsi="Nunito Sans"/>
          <w:sz w:val="20"/>
          <w:szCs w:val="20"/>
        </w:rPr>
        <w:t>ių</w:t>
      </w:r>
      <w:proofErr w:type="spellEnd"/>
      <w:r w:rsidRPr="00D062BF">
        <w:rPr>
          <w:rFonts w:ascii="Nunito Sans" w:hAnsi="Nunito Sans"/>
          <w:sz w:val="20"/>
          <w:szCs w:val="20"/>
        </w:rPr>
        <w:t>) ir / ar pastato (-ų) ir / ar žemės sklypo (-ų), kuriuose šie statiniai ar pastatai yra (įskaitant ir statinio (-</w:t>
      </w:r>
      <w:proofErr w:type="spellStart"/>
      <w:r w:rsidRPr="00D062BF">
        <w:rPr>
          <w:rFonts w:ascii="Nunito Sans" w:hAnsi="Nunito Sans"/>
          <w:sz w:val="20"/>
          <w:szCs w:val="20"/>
        </w:rPr>
        <w:t>ių</w:t>
      </w:r>
      <w:proofErr w:type="spellEnd"/>
      <w:r w:rsidRPr="00D062BF">
        <w:rPr>
          <w:rFonts w:ascii="Nunito Sans" w:hAnsi="Nunito Sans"/>
          <w:sz w:val="20"/>
          <w:szCs w:val="20"/>
        </w:rPr>
        <w:t>), pastato (-ų) griovimą (-</w:t>
      </w:r>
      <w:proofErr w:type="spellStart"/>
      <w:r w:rsidRPr="00D062BF">
        <w:rPr>
          <w:rFonts w:ascii="Nunito Sans" w:hAnsi="Nunito Sans"/>
          <w:sz w:val="20"/>
          <w:szCs w:val="20"/>
        </w:rPr>
        <w:t>us</w:t>
      </w:r>
      <w:proofErr w:type="spellEnd"/>
      <w:r w:rsidRPr="00D062BF">
        <w:rPr>
          <w:rFonts w:ascii="Nunito Sans" w:hAnsi="Nunito Sans"/>
          <w:sz w:val="20"/>
          <w:szCs w:val="20"/>
        </w:rPr>
        <w:t>)), kadastro duomenų tikslinimą ir/ar sudaryti naujas kadastro duomenų bylas, tuo tikslu Tiekėjas turi atlikti visas kadastro duomenų nustatymo su išankstine kadastro tvarkytojo atliekama patikra (prieš teikiant išankstinei patikrai kadastro duomenų bylos turi būti gavusios Perkančiojo subjekto pritarimą/derinimą)  ir turto vertės nustatymu procedūras kaip tai numatyta Lietuvos Respublikos nekilnojamojo turto kadastro nuostatuose, patvirtintuose Lietuvos Respublikos Vyriausybės 2002 m. balandžio 15 d. nutarimu Nr. 534. Kadastro duomenų bylos Perkančiajam subjektui pateikiamos dviem egzemplioriais (originalo bylos pilnos apimties kopija *.pdf (ar lygiaverčiu formatu) ir bylos planų *.</w:t>
      </w:r>
      <w:proofErr w:type="spellStart"/>
      <w:r w:rsidRPr="00D062BF">
        <w:rPr>
          <w:rFonts w:ascii="Nunito Sans" w:hAnsi="Nunito Sans"/>
          <w:sz w:val="20"/>
          <w:szCs w:val="20"/>
        </w:rPr>
        <w:t>dwg</w:t>
      </w:r>
      <w:proofErr w:type="spellEnd"/>
      <w:r w:rsidRPr="00D062BF">
        <w:rPr>
          <w:rFonts w:ascii="Nunito Sans" w:hAnsi="Nunito Sans"/>
          <w:sz w:val="20"/>
          <w:szCs w:val="20"/>
        </w:rPr>
        <w:t xml:space="preserve"> (ar lygiaverčiu formatu), perduodami įrašyti į laikmenas (USB (ar lygiavertes)) arba siunčiant elektroniniu paštu ar pateikiant kitomis su Perkančiuoju subjektu suderintomis elektroninėmis sistemomis</w:t>
      </w:r>
      <w:r w:rsidR="04F4F364" w:rsidRPr="00D062BF">
        <w:rPr>
          <w:rFonts w:ascii="Nunito Sans" w:hAnsi="Nunito Sans"/>
          <w:sz w:val="20"/>
          <w:szCs w:val="20"/>
        </w:rPr>
        <w:t xml:space="preserve"> </w:t>
      </w:r>
      <w:r w:rsidR="04F4F364" w:rsidRPr="00D062BF">
        <w:rPr>
          <w:rFonts w:ascii="Nunito Sans" w:hAnsi="Nunito Sans"/>
          <w:sz w:val="20"/>
          <w:szCs w:val="20"/>
          <w:u w:val="single"/>
        </w:rPr>
        <w:t>- per Užsakovo suteikiamą bendrąją</w:t>
      </w:r>
      <w:r w:rsidR="5765C2F4" w:rsidRPr="00D062BF">
        <w:rPr>
          <w:rFonts w:ascii="Nunito Sans" w:hAnsi="Nunito Sans"/>
          <w:sz w:val="20"/>
          <w:szCs w:val="20"/>
          <w:u w:val="single"/>
        </w:rPr>
        <w:t xml:space="preserve"> </w:t>
      </w:r>
      <w:r w:rsidR="04F4F364" w:rsidRPr="00D062BF">
        <w:rPr>
          <w:rFonts w:ascii="Nunito Sans" w:hAnsi="Nunito Sans"/>
          <w:sz w:val="20"/>
          <w:szCs w:val="20"/>
        </w:rPr>
        <w:t>duomenų</w:t>
      </w:r>
      <w:r w:rsidR="5765C2F4" w:rsidRPr="00D062BF">
        <w:rPr>
          <w:rFonts w:ascii="Nunito Sans" w:hAnsi="Nunito Sans"/>
          <w:sz w:val="20"/>
          <w:szCs w:val="20"/>
        </w:rPr>
        <w:t xml:space="preserve"> </w:t>
      </w:r>
      <w:r w:rsidR="04F4F364" w:rsidRPr="00D062BF">
        <w:rPr>
          <w:rFonts w:ascii="Nunito Sans" w:hAnsi="Nunito Sans"/>
          <w:sz w:val="20"/>
          <w:szCs w:val="20"/>
          <w:u w:val="single"/>
        </w:rPr>
        <w:t>aplinką DALUX</w:t>
      </w:r>
      <w:r w:rsidRPr="00D062BF">
        <w:rPr>
          <w:rFonts w:ascii="Nunito Sans" w:hAnsi="Nunito Sans"/>
          <w:sz w:val="20"/>
          <w:szCs w:val="20"/>
        </w:rPr>
        <w:t xml:space="preserve">). Atliekant viso statinio ar pastato kadastro duomenų tikslinimą, Perkantysis subjektas Tiekėjui pateikia statinio ar pastato, esančio už darbų zonos ribų koordinates ar išpildomąsias nuotraukas ar erdvinių duomenų rinkinių informaciją (jei tokią informaciją Užsakovas turi). </w:t>
      </w:r>
    </w:p>
    <w:p w14:paraId="60C2D2DE" w14:textId="4E6E4D54" w:rsidR="000003B5" w:rsidRPr="00D062BF" w:rsidRDefault="3E47F5B7"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turi sudaryti naujai įrengtų, pajungtų prie esamų veikiančių dujotiekių ir neužkastų dujotiekių įrenginių bei jų priklausinių </w:t>
      </w:r>
      <w:proofErr w:type="spellStart"/>
      <w:r w:rsidRPr="00D062BF">
        <w:rPr>
          <w:rFonts w:ascii="Nunito Sans" w:hAnsi="Nunito Sans"/>
          <w:sz w:val="20"/>
          <w:szCs w:val="20"/>
        </w:rPr>
        <w:t>ortofotografinį</w:t>
      </w:r>
      <w:proofErr w:type="spellEnd"/>
      <w:r w:rsidRPr="00D062BF">
        <w:rPr>
          <w:rFonts w:ascii="Nunito Sans" w:hAnsi="Nunito Sans"/>
          <w:sz w:val="20"/>
          <w:szCs w:val="20"/>
        </w:rPr>
        <w:t xml:space="preserve"> planą (</w:t>
      </w:r>
      <w:proofErr w:type="spellStart"/>
      <w:r w:rsidRPr="00D062BF">
        <w:rPr>
          <w:rFonts w:ascii="Nunito Sans" w:hAnsi="Nunito Sans"/>
          <w:sz w:val="20"/>
          <w:szCs w:val="20"/>
        </w:rPr>
        <w:t>ang</w:t>
      </w:r>
      <w:proofErr w:type="spellEnd"/>
      <w:r w:rsidRPr="00D062BF">
        <w:rPr>
          <w:rFonts w:ascii="Nunito Sans" w:hAnsi="Nunito Sans"/>
          <w:sz w:val="20"/>
          <w:szCs w:val="20"/>
        </w:rPr>
        <w:t xml:space="preserve">. </w:t>
      </w:r>
      <w:proofErr w:type="spellStart"/>
      <w:r w:rsidRPr="00D062BF">
        <w:rPr>
          <w:rFonts w:ascii="Nunito Sans" w:hAnsi="Nunito Sans"/>
          <w:sz w:val="20"/>
          <w:szCs w:val="20"/>
        </w:rPr>
        <w:t>orthomosaic</w:t>
      </w:r>
      <w:proofErr w:type="spellEnd"/>
      <w:r w:rsidRPr="00D062BF">
        <w:rPr>
          <w:rFonts w:ascii="Nunito Sans" w:hAnsi="Nunito Sans"/>
          <w:sz w:val="20"/>
          <w:szCs w:val="20"/>
        </w:rPr>
        <w:t xml:space="preserve">), kurio aprėpties ribos yra darbų zona (projektavimo riba) ir 10 metrų juosta aplink ją. Teritorijose, kuriose aprėpties ribos persidengia, turi būti sudaromas vienas, neišskaidytas dalimis, </w:t>
      </w:r>
      <w:proofErr w:type="spellStart"/>
      <w:r w:rsidRPr="00D062BF">
        <w:rPr>
          <w:rFonts w:ascii="Nunito Sans" w:hAnsi="Nunito Sans"/>
          <w:sz w:val="20"/>
          <w:szCs w:val="20"/>
        </w:rPr>
        <w:t>ortofotografinis</w:t>
      </w:r>
      <w:proofErr w:type="spellEnd"/>
      <w:r w:rsidRPr="00D062BF">
        <w:rPr>
          <w:rFonts w:ascii="Nunito Sans" w:hAnsi="Nunito Sans"/>
          <w:sz w:val="20"/>
          <w:szCs w:val="20"/>
        </w:rPr>
        <w:t xml:space="preserve"> planas. </w:t>
      </w:r>
      <w:proofErr w:type="spellStart"/>
      <w:r w:rsidRPr="00D062BF">
        <w:rPr>
          <w:rFonts w:ascii="Nunito Sans" w:hAnsi="Nunito Sans"/>
          <w:sz w:val="20"/>
          <w:szCs w:val="20"/>
        </w:rPr>
        <w:t>Ortofotografinis</w:t>
      </w:r>
      <w:proofErr w:type="spellEnd"/>
      <w:r w:rsidRPr="00D062BF">
        <w:rPr>
          <w:rFonts w:ascii="Nunito Sans" w:hAnsi="Nunito Sans"/>
          <w:sz w:val="20"/>
          <w:szCs w:val="20"/>
        </w:rPr>
        <w:t xml:space="preserve"> planas gali būti skaidomas dalimis iš anksto tai suderinus su Perkančiuoju subjektu. </w:t>
      </w:r>
      <w:proofErr w:type="spellStart"/>
      <w:r w:rsidRPr="00D062BF">
        <w:rPr>
          <w:rFonts w:ascii="Nunito Sans" w:hAnsi="Nunito Sans"/>
          <w:sz w:val="20"/>
          <w:szCs w:val="20"/>
        </w:rPr>
        <w:t>Ortofotografinis</w:t>
      </w:r>
      <w:proofErr w:type="spellEnd"/>
      <w:r w:rsidRPr="00D062BF">
        <w:rPr>
          <w:rFonts w:ascii="Nunito Sans" w:hAnsi="Nunito Sans"/>
          <w:sz w:val="20"/>
          <w:szCs w:val="20"/>
        </w:rPr>
        <w:t xml:space="preserve"> planas turi būti geografiškai orientuotas LKS-94 koordinačių sistemoje, </w:t>
      </w:r>
      <w:proofErr w:type="spellStart"/>
      <w:r w:rsidRPr="00D062BF">
        <w:rPr>
          <w:rFonts w:ascii="Nunito Sans" w:hAnsi="Nunito Sans"/>
          <w:sz w:val="20"/>
          <w:szCs w:val="20"/>
        </w:rPr>
        <w:t>ortofotografinio</w:t>
      </w:r>
      <w:proofErr w:type="spellEnd"/>
      <w:r w:rsidRPr="00D062BF">
        <w:rPr>
          <w:rFonts w:ascii="Nunito Sans" w:hAnsi="Nunito Sans"/>
          <w:sz w:val="20"/>
          <w:szCs w:val="20"/>
        </w:rPr>
        <w:t xml:space="preserve"> plano tikslumas vietovėje - </w:t>
      </w:r>
      <w:r w:rsidR="604F811C" w:rsidRPr="00D062BF">
        <w:rPr>
          <w:rFonts w:ascii="Nunito Sans" w:hAnsi="Nunito Sans"/>
          <w:sz w:val="20"/>
          <w:szCs w:val="20"/>
        </w:rPr>
        <w:t xml:space="preserve">4 </w:t>
      </w:r>
      <w:r w:rsidRPr="00D062BF">
        <w:rPr>
          <w:rFonts w:ascii="Nunito Sans" w:hAnsi="Nunito Sans"/>
          <w:sz w:val="20"/>
          <w:szCs w:val="20"/>
        </w:rPr>
        <w:t xml:space="preserve">≤ cm, </w:t>
      </w:r>
      <w:proofErr w:type="spellStart"/>
      <w:r w:rsidRPr="00D062BF">
        <w:rPr>
          <w:rFonts w:ascii="Nunito Sans" w:hAnsi="Nunito Sans"/>
          <w:sz w:val="20"/>
          <w:szCs w:val="20"/>
        </w:rPr>
        <w:t>ortofotografinio</w:t>
      </w:r>
      <w:proofErr w:type="spellEnd"/>
      <w:r w:rsidRPr="00D062BF">
        <w:rPr>
          <w:rFonts w:ascii="Nunito Sans" w:hAnsi="Nunito Sans"/>
          <w:sz w:val="20"/>
          <w:szCs w:val="20"/>
        </w:rPr>
        <w:t xml:space="preserve"> plano gardelės detalumas vietovėje (angl. </w:t>
      </w:r>
      <w:proofErr w:type="spellStart"/>
      <w:r w:rsidRPr="00D062BF">
        <w:rPr>
          <w:rFonts w:ascii="Nunito Sans" w:hAnsi="Nunito Sans"/>
          <w:sz w:val="20"/>
          <w:szCs w:val="20"/>
        </w:rPr>
        <w:t>Ground</w:t>
      </w:r>
      <w:proofErr w:type="spellEnd"/>
      <w:r w:rsidRPr="00D062BF">
        <w:rPr>
          <w:rFonts w:ascii="Nunito Sans" w:hAnsi="Nunito Sans"/>
          <w:sz w:val="20"/>
          <w:szCs w:val="20"/>
        </w:rPr>
        <w:t xml:space="preserve"> </w:t>
      </w:r>
      <w:proofErr w:type="spellStart"/>
      <w:r w:rsidRPr="00D062BF">
        <w:rPr>
          <w:rFonts w:ascii="Nunito Sans" w:hAnsi="Nunito Sans"/>
          <w:sz w:val="20"/>
          <w:szCs w:val="20"/>
        </w:rPr>
        <w:t>sample</w:t>
      </w:r>
      <w:proofErr w:type="spellEnd"/>
      <w:r w:rsidRPr="00D062BF">
        <w:rPr>
          <w:rFonts w:ascii="Nunito Sans" w:hAnsi="Nunito Sans"/>
          <w:sz w:val="20"/>
          <w:szCs w:val="20"/>
        </w:rPr>
        <w:t xml:space="preserve"> </w:t>
      </w:r>
      <w:proofErr w:type="spellStart"/>
      <w:r w:rsidRPr="00D062BF">
        <w:rPr>
          <w:rFonts w:ascii="Nunito Sans" w:hAnsi="Nunito Sans"/>
          <w:sz w:val="20"/>
          <w:szCs w:val="20"/>
        </w:rPr>
        <w:t>distance</w:t>
      </w:r>
      <w:proofErr w:type="spellEnd"/>
      <w:r w:rsidRPr="00D062BF">
        <w:rPr>
          <w:rFonts w:ascii="Nunito Sans" w:hAnsi="Nunito Sans"/>
          <w:sz w:val="20"/>
          <w:szCs w:val="20"/>
        </w:rPr>
        <w:t xml:space="preserve">) - ≤ 1 cm/1 </w:t>
      </w:r>
      <w:proofErr w:type="spellStart"/>
      <w:r w:rsidRPr="00D062BF">
        <w:rPr>
          <w:rFonts w:ascii="Nunito Sans" w:hAnsi="Nunito Sans"/>
          <w:sz w:val="20"/>
          <w:szCs w:val="20"/>
        </w:rPr>
        <w:t>pix</w:t>
      </w:r>
      <w:proofErr w:type="spellEnd"/>
      <w:r w:rsidRPr="00D062BF">
        <w:rPr>
          <w:rFonts w:ascii="Nunito Sans" w:hAnsi="Nunito Sans"/>
          <w:sz w:val="20"/>
          <w:szCs w:val="20"/>
        </w:rPr>
        <w:t xml:space="preserve">, sudarytas </w:t>
      </w:r>
      <w:proofErr w:type="spellStart"/>
      <w:r w:rsidRPr="00D062BF">
        <w:rPr>
          <w:rFonts w:ascii="Nunito Sans" w:hAnsi="Nunito Sans"/>
          <w:sz w:val="20"/>
          <w:szCs w:val="20"/>
        </w:rPr>
        <w:t>ortofotografinis</w:t>
      </w:r>
      <w:proofErr w:type="spellEnd"/>
      <w:r w:rsidRPr="00D062BF">
        <w:rPr>
          <w:rFonts w:ascii="Nunito Sans" w:hAnsi="Nunito Sans"/>
          <w:sz w:val="20"/>
          <w:szCs w:val="20"/>
        </w:rPr>
        <w:t xml:space="preserve"> planas turi būti ryškus, neišsiliejusių ir originalių spalvų, sudarytas </w:t>
      </w:r>
      <w:proofErr w:type="spellStart"/>
      <w:r w:rsidRPr="00D062BF">
        <w:rPr>
          <w:rFonts w:ascii="Nunito Sans" w:hAnsi="Nunito Sans"/>
          <w:sz w:val="20"/>
          <w:szCs w:val="20"/>
        </w:rPr>
        <w:t>ortofotografinis</w:t>
      </w:r>
      <w:proofErr w:type="spellEnd"/>
      <w:r w:rsidRPr="00D062BF">
        <w:rPr>
          <w:rFonts w:ascii="Nunito Sans" w:hAnsi="Nunito Sans"/>
          <w:sz w:val="20"/>
          <w:szCs w:val="20"/>
        </w:rPr>
        <w:t xml:space="preserve"> planas pateikiamas TIFF arba SID formatais, įrašytas į laikmenas (USB (ar lygiavertes)) ar pateikiant kitomis su Perkančiuoju subjektu suderintomis elektroninėmis sistemomis.</w:t>
      </w:r>
      <w:r w:rsidR="604F811C" w:rsidRPr="00D062BF">
        <w:rPr>
          <w:rFonts w:ascii="Nunito Sans" w:hAnsi="Nunito Sans" w:cs="Arial"/>
          <w:sz w:val="20"/>
          <w:szCs w:val="20"/>
        </w:rPr>
        <w:t> </w:t>
      </w:r>
    </w:p>
    <w:p w14:paraId="2D207B5F" w14:textId="04DF3A6C" w:rsidR="000003B5" w:rsidRPr="00D062BF" w:rsidRDefault="000003B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Parengti ir su Perkančiuoju subjektu suderinti magistralinio dujotiekio vamzdyno bei slėginių indų techninius pasus.</w:t>
      </w:r>
    </w:p>
    <w:p w14:paraId="5229B47E" w14:textId="6BCEC2C2" w:rsidR="000003B5" w:rsidRPr="00D062BF" w:rsidRDefault="000003B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turi organizuoti statinių statybos užbaigimo procedūras ir gauti statybos darbų užbaigimo aktą (-</w:t>
      </w:r>
      <w:proofErr w:type="spellStart"/>
      <w:r w:rsidRPr="00D062BF">
        <w:rPr>
          <w:rFonts w:ascii="Nunito Sans" w:hAnsi="Nunito Sans"/>
          <w:sz w:val="20"/>
          <w:szCs w:val="20"/>
        </w:rPr>
        <w:t>us</w:t>
      </w:r>
      <w:proofErr w:type="spellEnd"/>
      <w:r w:rsidRPr="00D062BF">
        <w:rPr>
          <w:rFonts w:ascii="Nunito Sans" w:hAnsi="Nunito Sans"/>
          <w:sz w:val="20"/>
          <w:szCs w:val="20"/>
        </w:rPr>
        <w:t>) ir užbaigimo deklaracijas pagal teisės aktų reikalavimus.</w:t>
      </w:r>
    </w:p>
    <w:p w14:paraId="24FE1C78" w14:textId="59DF879F" w:rsidR="000003B5" w:rsidRPr="00D062BF" w:rsidRDefault="000003B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lastRenderedPageBreak/>
        <w:t>Lietuvos Respublikos institucijoms pareikalavus, Tiekėjas privalės savo sąskaita remiantis LR galiojančiais teisės aktais atlikti triukšmo matavimus, modeliavimą ir/ar skaičiavimus.</w:t>
      </w:r>
    </w:p>
    <w:p w14:paraId="4396E124" w14:textId="3AEFAB00" w:rsidR="000003B5" w:rsidRPr="00D062BF" w:rsidRDefault="000003B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privalo užpildyti, sukomplektuoti visus privalomus dokumentus dėl darbų užbaigimo akto gavimo ir užbaigimo deklaracijas, kaip tai numatyta statybos techniniame reglamente STR 1.05.01:2017 „Statybą leidžiantys dokumentai. Statybos užbaigimas. Statybos sustabdymas. Savavališkos statybos padarinių šalinimas. Statybos pagal neteisėtai išduotą statybą leidžiantį dokumentą padarinių šalinimas“, patvirtintame aplinkos ministro 2016 m. gruodžio 12 d. įsakymu Nr. D1-878, Perkantysis subjektas turi tik pasirašyti parengtą (-</w:t>
      </w:r>
      <w:proofErr w:type="spellStart"/>
      <w:r w:rsidRPr="00D062BF">
        <w:rPr>
          <w:rFonts w:ascii="Nunito Sans" w:hAnsi="Nunito Sans"/>
          <w:sz w:val="20"/>
          <w:szCs w:val="20"/>
        </w:rPr>
        <w:t>us</w:t>
      </w:r>
      <w:proofErr w:type="spellEnd"/>
      <w:r w:rsidRPr="00D062BF">
        <w:rPr>
          <w:rFonts w:ascii="Nunito Sans" w:hAnsi="Nunito Sans"/>
          <w:sz w:val="20"/>
          <w:szCs w:val="20"/>
        </w:rPr>
        <w:t>) prašymą (-</w:t>
      </w:r>
      <w:proofErr w:type="spellStart"/>
      <w:r w:rsidRPr="00D062BF">
        <w:rPr>
          <w:rFonts w:ascii="Nunito Sans" w:hAnsi="Nunito Sans"/>
          <w:sz w:val="20"/>
          <w:szCs w:val="20"/>
        </w:rPr>
        <w:t>us</w:t>
      </w:r>
      <w:proofErr w:type="spellEnd"/>
      <w:r w:rsidRPr="00D062BF">
        <w:rPr>
          <w:rFonts w:ascii="Nunito Sans" w:hAnsi="Nunito Sans"/>
          <w:sz w:val="20"/>
          <w:szCs w:val="20"/>
        </w:rPr>
        <w:t>) išduoti statybos užbaigimo aktą (-</w:t>
      </w:r>
      <w:proofErr w:type="spellStart"/>
      <w:r w:rsidRPr="00D062BF">
        <w:rPr>
          <w:rFonts w:ascii="Nunito Sans" w:hAnsi="Nunito Sans"/>
          <w:sz w:val="20"/>
          <w:szCs w:val="20"/>
        </w:rPr>
        <w:t>us</w:t>
      </w:r>
      <w:proofErr w:type="spellEnd"/>
      <w:r w:rsidRPr="00D062BF">
        <w:rPr>
          <w:rFonts w:ascii="Nunito Sans" w:hAnsi="Nunito Sans"/>
          <w:sz w:val="20"/>
          <w:szCs w:val="20"/>
        </w:rPr>
        <w:t>) ar užbaigimo deklaracija.</w:t>
      </w:r>
    </w:p>
    <w:p w14:paraId="0E47E8BD" w14:textId="12CB6705" w:rsidR="000003B5" w:rsidRPr="00D062BF" w:rsidRDefault="000003B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atsakingas už statybos užbaigimo komisijų darbo koordinavimą bei nesudėtingų ir neypatingų statinių užbaigimą su deklaracijomis eksperto patvirtinimu.</w:t>
      </w:r>
    </w:p>
    <w:p w14:paraId="77B85926" w14:textId="6C688E1D" w:rsidR="000003B5" w:rsidRPr="00D062BF" w:rsidRDefault="000003B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privalo operatyviai ištaisyti visus nustatytus trūkumus kaip tai numatyta pirkimo sutartyje.</w:t>
      </w:r>
    </w:p>
    <w:p w14:paraId="7640F35F" w14:textId="3ED3E2F6" w:rsidR="000003B5" w:rsidRPr="00D062BF" w:rsidRDefault="3E47F5B7"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Įkelti į informacinę sistemą „</w:t>
      </w:r>
      <w:proofErr w:type="spellStart"/>
      <w:r w:rsidRPr="00D062BF">
        <w:rPr>
          <w:rFonts w:ascii="Nunito Sans" w:hAnsi="Nunito Sans"/>
          <w:sz w:val="20"/>
          <w:szCs w:val="20"/>
        </w:rPr>
        <w:t>Infostatyba</w:t>
      </w:r>
      <w:proofErr w:type="spellEnd"/>
      <w:r w:rsidRPr="00D062BF">
        <w:rPr>
          <w:rFonts w:ascii="Nunito Sans" w:hAnsi="Nunito Sans"/>
          <w:sz w:val="20"/>
          <w:szCs w:val="20"/>
        </w:rPr>
        <w:t>“ visus būtinus dokumentus, siekiant užbaigti statybą ir gauti statybos užbaigimo aktą (-</w:t>
      </w:r>
      <w:proofErr w:type="spellStart"/>
      <w:r w:rsidRPr="00D062BF">
        <w:rPr>
          <w:rFonts w:ascii="Nunito Sans" w:hAnsi="Nunito Sans"/>
          <w:sz w:val="20"/>
          <w:szCs w:val="20"/>
        </w:rPr>
        <w:t>us</w:t>
      </w:r>
      <w:proofErr w:type="spellEnd"/>
      <w:r w:rsidRPr="00D062BF">
        <w:rPr>
          <w:rFonts w:ascii="Nunito Sans" w:hAnsi="Nunito Sans"/>
          <w:sz w:val="20"/>
          <w:szCs w:val="20"/>
        </w:rPr>
        <w:t>) ir užbaigimo deklaracijas pagal teisės aktų reikalavimus.</w:t>
      </w:r>
    </w:p>
    <w:p w14:paraId="78AC90E2" w14:textId="3CBAE1DD" w:rsidR="000003B5" w:rsidRPr="00D062BF" w:rsidRDefault="3E47F5B7"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 xml:space="preserve">Tiekėjas visą statybos ir eksploatavimui būtiną dokumentaciją (Tiekėjo gautus leidimus, tyrinėjimų ataskaitas, bandymų, matavimų protokolus, sertifikatus, deklaracijas, instrukcijas, ekspertų išvadas (esant poreikiui) ar pan. pirkimo sutartyje nustatyta tvarka ir sąlygomis turi pateikti popierinėje (1 egzempliorių) ir skaitmeninėje formose </w:t>
      </w:r>
      <w:r w:rsidRPr="00D062BF">
        <w:rPr>
          <w:rFonts w:ascii="Nunito Sans" w:eastAsia="Calibri" w:hAnsi="Nunito Sans" w:cs="Calibri"/>
          <w:sz w:val="20"/>
          <w:szCs w:val="20"/>
        </w:rPr>
        <w:t>(</w:t>
      </w:r>
      <w:r w:rsidR="1983F159" w:rsidRPr="00D062BF">
        <w:rPr>
          <w:rFonts w:ascii="Nunito Sans" w:eastAsia="Calibri" w:hAnsi="Nunito Sans" w:cs="Calibri"/>
          <w:sz w:val="20"/>
          <w:szCs w:val="20"/>
        </w:rPr>
        <w:t>įrašyta į USB ar CD laikmeną ir per Užsakovo suteikiamą bendrąją duomenų aplinką DALUX) pagal priedo Nr.</w:t>
      </w:r>
      <w:r w:rsidR="4EC89527" w:rsidRPr="00D062BF">
        <w:rPr>
          <w:rFonts w:ascii="Nunito Sans" w:eastAsia="Calibri" w:hAnsi="Nunito Sans" w:cs="Calibri"/>
          <w:sz w:val="20"/>
          <w:szCs w:val="20"/>
        </w:rPr>
        <w:t xml:space="preserve">6 </w:t>
      </w:r>
      <w:r w:rsidR="1983F159" w:rsidRPr="00D062BF">
        <w:rPr>
          <w:rFonts w:ascii="Nunito Sans" w:eastAsia="Calibri" w:hAnsi="Nunito Sans" w:cs="Calibri"/>
          <w:sz w:val="20"/>
          <w:szCs w:val="20"/>
        </w:rPr>
        <w:t>“Projekto katalogo struktūros, kataloge saugomų dokumentų ir prieigos teisių suteikimo taisyklės“ reikalavimus. Priede Nr.</w:t>
      </w:r>
      <w:r w:rsidR="4EC89527" w:rsidRPr="00D062BF">
        <w:rPr>
          <w:rFonts w:ascii="Nunito Sans" w:eastAsia="Calibri" w:hAnsi="Nunito Sans" w:cs="Calibri"/>
          <w:sz w:val="20"/>
          <w:szCs w:val="20"/>
        </w:rPr>
        <w:t>6</w:t>
      </w:r>
      <w:r w:rsidR="1983F159" w:rsidRPr="00D062BF">
        <w:rPr>
          <w:rFonts w:ascii="Nunito Sans" w:eastAsia="Calibri" w:hAnsi="Nunito Sans" w:cs="Calibri"/>
          <w:sz w:val="20"/>
          <w:szCs w:val="20"/>
        </w:rPr>
        <w:t xml:space="preserve"> nurodyta standartinė kiekvieno projekto užbaigimo dokumentų struktūra, kuri turi būti įgyvendinta ir pateikiama Tiekėjo kartu su visų rangovo pateikiamų dokumentų registru / turiniu, o taip pat su dokumentų registru EXCEL formatu bei atskiru su Perkančiojo subjekto paskirtu statinio vadovu suderintu registru PDF faile). Skaitmeninė forma turi visiškai atitikti popierinę versiją ir turi sutapti su dokumentų sudėties žiniaraščiu.“</w:t>
      </w:r>
    </w:p>
    <w:p w14:paraId="0F7324C0" w14:textId="63FB8E0B" w:rsidR="000003B5" w:rsidRPr="00D062BF" w:rsidRDefault="000003B5" w:rsidP="006806CC">
      <w:pPr>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pateikia statybų užbaigimo dokumentus statytojo padaliniu, kuris eksploatuos pastatytą statinį-įrenginį.</w:t>
      </w:r>
    </w:p>
    <w:p w14:paraId="4F5597F1" w14:textId="57A5EBC4" w:rsidR="000003B5" w:rsidRPr="00D062BF" w:rsidRDefault="000003B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gavęs statybų užbaigimo aktą, užbaigimo deklaracijas apie pasikeitusias (sumažėjusias / išnykusias) Specialiąsias sąlygas turi informuoti (įskaitant dokumentų, erdvinių duomenų ir kt., dokumentų / duomenų parengimą reikalingą sklandžiam procesui užtikrinti) trečiuosius asmenis, kaip tai numato SŽNSĮ 11 str. nuostatos.</w:t>
      </w:r>
    </w:p>
    <w:p w14:paraId="045AFD76" w14:textId="7CBD761C" w:rsidR="00250B9D" w:rsidRPr="00D062BF" w:rsidRDefault="000003B5" w:rsidP="006806CC">
      <w:pPr>
        <w:pStyle w:val="Sraopastraipa"/>
        <w:numPr>
          <w:ilvl w:val="1"/>
          <w:numId w:val="44"/>
        </w:numPr>
        <w:spacing w:after="0" w:line="276" w:lineRule="auto"/>
        <w:ind w:left="709" w:hanging="709"/>
        <w:jc w:val="both"/>
        <w:rPr>
          <w:rFonts w:ascii="Nunito Sans" w:hAnsi="Nunito Sans"/>
          <w:sz w:val="20"/>
          <w:szCs w:val="20"/>
        </w:rPr>
      </w:pPr>
      <w:r w:rsidRPr="00D062BF">
        <w:rPr>
          <w:rFonts w:ascii="Nunito Sans" w:hAnsi="Nunito Sans"/>
          <w:sz w:val="20"/>
          <w:szCs w:val="20"/>
        </w:rPr>
        <w:t>Tiekėjas pataiso visas pateiktas pastabas ir galutinę versiją su USB pateikia statytojui.</w:t>
      </w:r>
    </w:p>
    <w:p w14:paraId="55D3A752" w14:textId="6B939FE7" w:rsidR="007053BA" w:rsidRPr="00D062BF" w:rsidRDefault="00A86337" w:rsidP="003943A4">
      <w:pPr>
        <w:pStyle w:val="Antrat1"/>
        <w:numPr>
          <w:ilvl w:val="0"/>
          <w:numId w:val="44"/>
        </w:numPr>
        <w:spacing w:line="276" w:lineRule="auto"/>
        <w:ind w:hanging="720"/>
        <w:rPr>
          <w:rFonts w:ascii="Nunito Sans" w:eastAsiaTheme="minorEastAsia" w:hAnsi="Nunito Sans" w:cstheme="minorBidi"/>
          <w:b/>
          <w:bCs/>
          <w:color w:val="auto"/>
          <w:sz w:val="20"/>
          <w:szCs w:val="20"/>
        </w:rPr>
      </w:pPr>
      <w:bookmarkStart w:id="19" w:name="_Toc230614981"/>
      <w:r w:rsidRPr="00D062BF">
        <w:rPr>
          <w:rFonts w:ascii="Nunito Sans" w:eastAsiaTheme="minorEastAsia" w:hAnsi="Nunito Sans" w:cstheme="minorBidi"/>
          <w:b/>
          <w:bCs/>
          <w:color w:val="auto"/>
          <w:sz w:val="20"/>
          <w:szCs w:val="20"/>
        </w:rPr>
        <w:t>TECHNINĖS SPECIFIKACIJOS PRIEDAI</w:t>
      </w:r>
      <w:bookmarkEnd w:id="19"/>
    </w:p>
    <w:p w14:paraId="46886401" w14:textId="2534F967" w:rsidR="00883ACB" w:rsidRPr="00D062BF" w:rsidRDefault="00883ACB" w:rsidP="00D062BF">
      <w:pPr>
        <w:pStyle w:val="Sraopastraipa"/>
        <w:spacing w:after="0" w:line="276" w:lineRule="auto"/>
        <w:jc w:val="both"/>
        <w:rPr>
          <w:rFonts w:ascii="Nunito Sans" w:hAnsi="Nunito Sans"/>
          <w:sz w:val="20"/>
          <w:szCs w:val="20"/>
        </w:rPr>
      </w:pPr>
      <w:r w:rsidRPr="00D062BF">
        <w:rPr>
          <w:rFonts w:ascii="Nunito Sans" w:hAnsi="Nunito Sans"/>
          <w:sz w:val="20"/>
          <w:szCs w:val="20"/>
        </w:rPr>
        <w:t>1</w:t>
      </w:r>
      <w:r w:rsidR="00206BDA" w:rsidRPr="00D062BF">
        <w:rPr>
          <w:rFonts w:ascii="Nunito Sans" w:hAnsi="Nunito Sans"/>
          <w:sz w:val="20"/>
          <w:szCs w:val="20"/>
        </w:rPr>
        <w:t xml:space="preserve"> </w:t>
      </w:r>
      <w:r w:rsidRPr="00D062BF">
        <w:rPr>
          <w:rFonts w:ascii="Nunito Sans" w:hAnsi="Nunito Sans"/>
          <w:sz w:val="20"/>
          <w:szCs w:val="20"/>
        </w:rPr>
        <w:t xml:space="preserve">priedas </w:t>
      </w:r>
      <w:r w:rsidR="007D2599" w:rsidRPr="00D062BF">
        <w:rPr>
          <w:rFonts w:ascii="Nunito Sans" w:hAnsi="Nunito Sans"/>
          <w:sz w:val="20"/>
          <w:szCs w:val="20"/>
        </w:rPr>
        <w:t>–</w:t>
      </w:r>
      <w:r w:rsidRPr="00D062BF">
        <w:rPr>
          <w:rFonts w:ascii="Nunito Sans" w:hAnsi="Nunito Sans"/>
          <w:sz w:val="20"/>
          <w:szCs w:val="20"/>
        </w:rPr>
        <w:t xml:space="preserve"> </w:t>
      </w:r>
      <w:r w:rsidR="007D2599" w:rsidRPr="00D062BF">
        <w:rPr>
          <w:rFonts w:ascii="Nunito Sans" w:hAnsi="Nunito Sans"/>
          <w:sz w:val="20"/>
          <w:szCs w:val="20"/>
        </w:rPr>
        <w:t>Projektiniai</w:t>
      </w:r>
      <w:r w:rsidR="00E72C42" w:rsidRPr="00D062BF">
        <w:rPr>
          <w:rFonts w:ascii="Nunito Sans" w:hAnsi="Nunito Sans"/>
          <w:sz w:val="20"/>
          <w:szCs w:val="20"/>
        </w:rPr>
        <w:t xml:space="preserve"> </w:t>
      </w:r>
      <w:r w:rsidR="007D2599" w:rsidRPr="00D062BF">
        <w:rPr>
          <w:rFonts w:ascii="Nunito Sans" w:hAnsi="Nunito Sans"/>
          <w:sz w:val="20"/>
          <w:szCs w:val="20"/>
        </w:rPr>
        <w:t>pasiūlymai.</w:t>
      </w:r>
    </w:p>
    <w:p w14:paraId="3D192442" w14:textId="48F5689C" w:rsidR="00206BDA" w:rsidRPr="00D062BF" w:rsidRDefault="00775FDD" w:rsidP="00D062BF">
      <w:pPr>
        <w:pStyle w:val="Sraopastraipa"/>
        <w:spacing w:after="0" w:line="276" w:lineRule="auto"/>
        <w:jc w:val="both"/>
        <w:rPr>
          <w:rFonts w:ascii="Nunito Sans" w:hAnsi="Nunito Sans"/>
          <w:sz w:val="20"/>
          <w:szCs w:val="20"/>
        </w:rPr>
      </w:pPr>
      <w:r w:rsidRPr="00D062BF">
        <w:rPr>
          <w:rFonts w:ascii="Nunito Sans" w:hAnsi="Nunito Sans"/>
          <w:sz w:val="20"/>
          <w:szCs w:val="20"/>
        </w:rPr>
        <w:t>2</w:t>
      </w:r>
      <w:r w:rsidR="00206BDA" w:rsidRPr="00D062BF">
        <w:rPr>
          <w:rFonts w:ascii="Nunito Sans" w:hAnsi="Nunito Sans"/>
          <w:sz w:val="20"/>
          <w:szCs w:val="20"/>
        </w:rPr>
        <w:t xml:space="preserve"> </w:t>
      </w:r>
      <w:r w:rsidRPr="00D062BF">
        <w:rPr>
          <w:rFonts w:ascii="Nunito Sans" w:hAnsi="Nunito Sans"/>
          <w:sz w:val="20"/>
          <w:szCs w:val="20"/>
        </w:rPr>
        <w:t xml:space="preserve">priedas - Statybas leidžiantis </w:t>
      </w:r>
      <w:r w:rsidR="7ACCBF7F" w:rsidRPr="00D062BF">
        <w:rPr>
          <w:rFonts w:ascii="Nunito Sans" w:hAnsi="Nunito Sans"/>
          <w:sz w:val="20"/>
          <w:szCs w:val="20"/>
        </w:rPr>
        <w:t>dokumentas</w:t>
      </w:r>
      <w:r w:rsidRPr="00D062BF">
        <w:rPr>
          <w:rFonts w:ascii="Nunito Sans" w:hAnsi="Nunito Sans"/>
          <w:sz w:val="20"/>
          <w:szCs w:val="20"/>
        </w:rPr>
        <w:t xml:space="preserve">. </w:t>
      </w:r>
    </w:p>
    <w:p w14:paraId="211C32E9" w14:textId="0C5E4A80" w:rsidR="007D2599" w:rsidRPr="00D062BF" w:rsidRDefault="38B95749" w:rsidP="00D062BF">
      <w:pPr>
        <w:pStyle w:val="Sraopastraipa"/>
        <w:spacing w:after="0" w:line="276" w:lineRule="auto"/>
        <w:jc w:val="both"/>
        <w:rPr>
          <w:rFonts w:ascii="Nunito Sans" w:hAnsi="Nunito Sans"/>
          <w:sz w:val="20"/>
          <w:szCs w:val="20"/>
        </w:rPr>
      </w:pPr>
      <w:r w:rsidRPr="00D062BF">
        <w:rPr>
          <w:rFonts w:ascii="Nunito Sans" w:hAnsi="Nunito Sans"/>
          <w:sz w:val="20"/>
          <w:szCs w:val="20"/>
        </w:rPr>
        <w:t>3</w:t>
      </w:r>
      <w:r w:rsidR="00206BDA" w:rsidRPr="00D062BF">
        <w:rPr>
          <w:rFonts w:ascii="Nunito Sans" w:hAnsi="Nunito Sans"/>
          <w:sz w:val="20"/>
          <w:szCs w:val="20"/>
        </w:rPr>
        <w:t xml:space="preserve"> </w:t>
      </w:r>
      <w:r w:rsidR="007D2599" w:rsidRPr="00D062BF">
        <w:rPr>
          <w:rFonts w:ascii="Nunito Sans" w:hAnsi="Nunito Sans"/>
          <w:sz w:val="20"/>
          <w:szCs w:val="20"/>
        </w:rPr>
        <w:t>priedas</w:t>
      </w:r>
      <w:r w:rsidR="00A86337" w:rsidRPr="00D062BF">
        <w:rPr>
          <w:rFonts w:ascii="Nunito Sans" w:hAnsi="Nunito Sans"/>
          <w:sz w:val="20"/>
          <w:szCs w:val="20"/>
        </w:rPr>
        <w:t xml:space="preserve"> - </w:t>
      </w:r>
      <w:r w:rsidR="00E72C42" w:rsidRPr="00D062BF">
        <w:rPr>
          <w:rFonts w:ascii="Nunito Sans" w:hAnsi="Nunito Sans"/>
          <w:sz w:val="20"/>
          <w:szCs w:val="20"/>
        </w:rPr>
        <w:t>Perkančiojo subjekto reikalavimai statinio informacinio modelio (BIM) rengimui / vystymui</w:t>
      </w:r>
      <w:r w:rsidR="00A86337" w:rsidRPr="00D062BF">
        <w:rPr>
          <w:rFonts w:ascii="Nunito Sans" w:hAnsi="Nunito Sans"/>
          <w:sz w:val="20"/>
          <w:szCs w:val="20"/>
        </w:rPr>
        <w:t xml:space="preserve">. </w:t>
      </w:r>
    </w:p>
    <w:p w14:paraId="7FD24432" w14:textId="3C5EAC13" w:rsidR="5D10D951" w:rsidRPr="00D062BF" w:rsidRDefault="2B1EC09D" w:rsidP="00D062BF">
      <w:pPr>
        <w:pStyle w:val="Sraopastraipa"/>
        <w:spacing w:after="0" w:line="276" w:lineRule="auto"/>
        <w:jc w:val="both"/>
        <w:rPr>
          <w:rFonts w:ascii="Nunito Sans" w:hAnsi="Nunito Sans"/>
          <w:sz w:val="20"/>
          <w:szCs w:val="20"/>
        </w:rPr>
      </w:pPr>
      <w:r w:rsidRPr="00D062BF">
        <w:rPr>
          <w:rFonts w:ascii="Nunito Sans" w:hAnsi="Nunito Sans"/>
          <w:sz w:val="20"/>
          <w:szCs w:val="20"/>
        </w:rPr>
        <w:t xml:space="preserve">4 priedas - </w:t>
      </w:r>
      <w:r w:rsidR="14F85267" w:rsidRPr="00D062BF">
        <w:rPr>
          <w:rFonts w:ascii="Nunito Sans" w:hAnsi="Nunito Sans"/>
          <w:sz w:val="20"/>
          <w:szCs w:val="20"/>
        </w:rPr>
        <w:t>Darbuotojų saugos ir sveikatos, aplinkosaugos ir gaisrinės saugos plano struktūra</w:t>
      </w:r>
      <w:r w:rsidR="00206BDA" w:rsidRPr="00D062BF">
        <w:rPr>
          <w:rFonts w:ascii="Nunito Sans" w:hAnsi="Nunito Sans"/>
          <w:sz w:val="20"/>
          <w:szCs w:val="20"/>
        </w:rPr>
        <w:t>.</w:t>
      </w:r>
    </w:p>
    <w:p w14:paraId="05424528" w14:textId="16FC254E" w:rsidR="750D6B1F" w:rsidRPr="00D062BF" w:rsidRDefault="3A7AA568" w:rsidP="00D062BF">
      <w:pPr>
        <w:pStyle w:val="Sraopastraipa"/>
        <w:spacing w:after="0" w:line="276" w:lineRule="auto"/>
        <w:jc w:val="both"/>
        <w:rPr>
          <w:rFonts w:ascii="Nunito Sans" w:hAnsi="Nunito Sans"/>
          <w:sz w:val="20"/>
          <w:szCs w:val="20"/>
        </w:rPr>
      </w:pPr>
      <w:r w:rsidRPr="00D062BF">
        <w:rPr>
          <w:rFonts w:ascii="Nunito Sans" w:hAnsi="Nunito Sans"/>
          <w:sz w:val="20"/>
          <w:szCs w:val="20"/>
        </w:rPr>
        <w:t>5 priedas - Standartizuotų ir adaptuotų LOI-LOD reikalavimų projektų konkursams aprašas</w:t>
      </w:r>
      <w:r w:rsidR="00206BDA" w:rsidRPr="00D062BF">
        <w:rPr>
          <w:rFonts w:ascii="Nunito Sans" w:hAnsi="Nunito Sans"/>
          <w:sz w:val="20"/>
          <w:szCs w:val="20"/>
        </w:rPr>
        <w:t>.</w:t>
      </w:r>
    </w:p>
    <w:p w14:paraId="13B9493C" w14:textId="622FD0FD" w:rsidR="7085E5AA" w:rsidRDefault="251D0CFE" w:rsidP="00D062BF">
      <w:pPr>
        <w:pStyle w:val="Sraopastraipa"/>
        <w:spacing w:after="0" w:line="276" w:lineRule="auto"/>
        <w:jc w:val="both"/>
        <w:rPr>
          <w:rFonts w:ascii="Nunito Sans" w:hAnsi="Nunito Sans"/>
          <w:sz w:val="20"/>
          <w:szCs w:val="20"/>
        </w:rPr>
      </w:pPr>
      <w:r w:rsidRPr="4FCB4625">
        <w:rPr>
          <w:rFonts w:ascii="Nunito Sans" w:hAnsi="Nunito Sans"/>
          <w:sz w:val="20"/>
          <w:szCs w:val="20"/>
        </w:rPr>
        <w:t>6</w:t>
      </w:r>
      <w:r w:rsidR="79DED995" w:rsidRPr="4FCB4625">
        <w:rPr>
          <w:rFonts w:ascii="Nunito Sans" w:hAnsi="Nunito Sans"/>
          <w:sz w:val="20"/>
          <w:szCs w:val="20"/>
        </w:rPr>
        <w:t xml:space="preserve"> priedas - Projekto katalogo struktūros kataloge saugomu dokumentu ir prieigos teisiu suteikimo taisykles</w:t>
      </w:r>
      <w:r w:rsidR="00206BDA" w:rsidRPr="4FCB4625">
        <w:rPr>
          <w:rFonts w:ascii="Nunito Sans" w:hAnsi="Nunito Sans"/>
          <w:sz w:val="20"/>
          <w:szCs w:val="20"/>
        </w:rPr>
        <w:t>.</w:t>
      </w:r>
    </w:p>
    <w:p w14:paraId="3AF3969B" w14:textId="6AF2A32A" w:rsidR="00376FF6" w:rsidRPr="00D062BF" w:rsidRDefault="00376FF6" w:rsidP="00D062BF">
      <w:pPr>
        <w:pStyle w:val="Sraopastraipa"/>
        <w:spacing w:after="0" w:line="276" w:lineRule="auto"/>
        <w:jc w:val="both"/>
        <w:rPr>
          <w:rFonts w:ascii="Nunito Sans" w:hAnsi="Nunito Sans"/>
          <w:sz w:val="20"/>
          <w:szCs w:val="20"/>
        </w:rPr>
      </w:pPr>
      <w:r w:rsidRPr="4FCB4625">
        <w:rPr>
          <w:rFonts w:ascii="Nunito Sans" w:hAnsi="Nunito Sans"/>
          <w:sz w:val="20"/>
          <w:szCs w:val="20"/>
        </w:rPr>
        <w:t>7 Priedas - Bendrieji Informacijos saugos reikalavimai.</w:t>
      </w:r>
    </w:p>
    <w:p w14:paraId="7DC08D83" w14:textId="77777777" w:rsidR="00EE6AEA" w:rsidRPr="00D062BF" w:rsidRDefault="00EE6AEA" w:rsidP="00D062BF">
      <w:pPr>
        <w:pStyle w:val="Sraopastraipa"/>
        <w:spacing w:after="0" w:line="276" w:lineRule="auto"/>
        <w:jc w:val="both"/>
        <w:rPr>
          <w:rFonts w:ascii="Nunito Sans" w:hAnsi="Nunito Sans"/>
          <w:sz w:val="20"/>
          <w:szCs w:val="20"/>
        </w:rPr>
      </w:pPr>
    </w:p>
    <w:p w14:paraId="4AC3F433" w14:textId="377A0BAA" w:rsidR="00E72C42" w:rsidRPr="00D062BF" w:rsidRDefault="00E72C42" w:rsidP="00D062BF">
      <w:pPr>
        <w:spacing w:after="0" w:line="276" w:lineRule="auto"/>
        <w:jc w:val="both"/>
        <w:rPr>
          <w:rFonts w:ascii="Nunito Sans" w:hAnsi="Nunito Sans"/>
          <w:b/>
          <w:bCs/>
          <w:sz w:val="20"/>
          <w:szCs w:val="20"/>
        </w:rPr>
      </w:pPr>
      <w:r w:rsidRPr="00D062BF">
        <w:rPr>
          <w:rFonts w:ascii="Nunito Sans" w:hAnsi="Nunito Sans"/>
          <w:b/>
          <w:bCs/>
          <w:sz w:val="20"/>
          <w:szCs w:val="20"/>
        </w:rPr>
        <w:t>Pastaba. Jei šiose sąlygose bei prieduose yra nuoroda į konkretų standartą, gamintoją ar gaminį ir nėra nuorodos „arba lygiavertis“, vertinti kaip su nuoroda „arba lygiavertis“.</w:t>
      </w:r>
    </w:p>
    <w:sectPr w:rsidR="00E72C42" w:rsidRPr="00D062BF" w:rsidSect="00477467">
      <w:pgSz w:w="11906" w:h="16838"/>
      <w:pgMar w:top="1701" w:right="424"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Nunito Sans">
    <w:charset w:val="BA"/>
    <w:family w:val="auto"/>
    <w:pitch w:val="variable"/>
    <w:sig w:usb0="A00002FF" w:usb1="5000204B" w:usb2="00000000" w:usb3="00000000" w:csb0="00000197"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298B"/>
    <w:multiLevelType w:val="multilevel"/>
    <w:tmpl w:val="C3CC1BE2"/>
    <w:lvl w:ilvl="0">
      <w:start w:val="19"/>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816562D"/>
    <w:multiLevelType w:val="multilevel"/>
    <w:tmpl w:val="99DCFC5A"/>
    <w:lvl w:ilvl="0">
      <w:start w:val="2"/>
      <w:numFmt w:val="decimal"/>
      <w:lvlText w:val="%1."/>
      <w:lvlJc w:val="left"/>
      <w:pPr>
        <w:ind w:left="420" w:hanging="420"/>
      </w:pPr>
    </w:lvl>
    <w:lvl w:ilvl="1">
      <w:start w:val="1"/>
      <w:numFmt w:val="decimal"/>
      <w:lvlText w:val="%1.%2."/>
      <w:lvlJc w:val="left"/>
      <w:pPr>
        <w:ind w:left="720" w:hanging="720"/>
      </w:pPr>
      <w:rPr>
        <w:b w:val="0"/>
        <w:bCs w:val="0"/>
      </w:rPr>
    </w:lvl>
    <w:lvl w:ilvl="2">
      <w:start w:val="1"/>
      <w:numFmt w:val="decimal"/>
      <w:lvlText w:val="%1.%2.%3."/>
      <w:lvlJc w:val="left"/>
      <w:pPr>
        <w:ind w:left="720"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08067F"/>
    <w:multiLevelType w:val="multilevel"/>
    <w:tmpl w:val="DF2AFB3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0C38F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9B2BE1"/>
    <w:multiLevelType w:val="multilevel"/>
    <w:tmpl w:val="3EE6636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B632C6"/>
    <w:multiLevelType w:val="multilevel"/>
    <w:tmpl w:val="3590269C"/>
    <w:lvl w:ilvl="0">
      <w:start w:val="1"/>
      <w:numFmt w:val="decimal"/>
      <w:lvlText w:val="%1."/>
      <w:lvlJc w:val="left"/>
      <w:pPr>
        <w:ind w:left="360" w:hanging="360"/>
      </w:pPr>
      <w:rPr>
        <w:rFonts w:hint="default"/>
      </w:rPr>
    </w:lvl>
    <w:lvl w:ilvl="1">
      <w:start w:val="1"/>
      <w:numFmt w:val="decimal"/>
      <w:lvlText w:val="2.%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557C651"/>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854776"/>
    <w:multiLevelType w:val="multilevel"/>
    <w:tmpl w:val="55D421EE"/>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6197C07"/>
    <w:multiLevelType w:val="multilevel"/>
    <w:tmpl w:val="D7485C92"/>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B45C41"/>
    <w:multiLevelType w:val="multilevel"/>
    <w:tmpl w:val="C2D2745E"/>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9A3FC5"/>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F478D8"/>
    <w:multiLevelType w:val="multilevel"/>
    <w:tmpl w:val="73E4598C"/>
    <w:lvl w:ilvl="0">
      <w:start w:val="15"/>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8F3908"/>
    <w:multiLevelType w:val="multilevel"/>
    <w:tmpl w:val="4D9CCA78"/>
    <w:lvl w:ilvl="0">
      <w:start w:val="16"/>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041CDF"/>
    <w:multiLevelType w:val="multilevel"/>
    <w:tmpl w:val="7F4E4616"/>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19289C"/>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490101"/>
    <w:multiLevelType w:val="hybridMultilevel"/>
    <w:tmpl w:val="FFFFFFFF"/>
    <w:lvl w:ilvl="0" w:tplc="4F640960">
      <w:start w:val="1"/>
      <w:numFmt w:val="decimal"/>
      <w:lvlText w:val="%1."/>
      <w:lvlJc w:val="left"/>
      <w:pPr>
        <w:ind w:left="720" w:hanging="360"/>
      </w:pPr>
    </w:lvl>
    <w:lvl w:ilvl="1" w:tplc="F28C8230">
      <w:start w:val="1"/>
      <w:numFmt w:val="lowerLetter"/>
      <w:lvlText w:val="%2."/>
      <w:lvlJc w:val="left"/>
      <w:pPr>
        <w:ind w:left="1440" w:hanging="360"/>
      </w:pPr>
    </w:lvl>
    <w:lvl w:ilvl="2" w:tplc="E4461086">
      <w:start w:val="1"/>
      <w:numFmt w:val="lowerRoman"/>
      <w:lvlText w:val="%3."/>
      <w:lvlJc w:val="right"/>
      <w:pPr>
        <w:ind w:left="2160" w:hanging="180"/>
      </w:pPr>
    </w:lvl>
    <w:lvl w:ilvl="3" w:tplc="5A62F5FE">
      <w:start w:val="1"/>
      <w:numFmt w:val="decimal"/>
      <w:lvlText w:val="%4."/>
      <w:lvlJc w:val="left"/>
      <w:pPr>
        <w:ind w:left="2880" w:hanging="360"/>
      </w:pPr>
    </w:lvl>
    <w:lvl w:ilvl="4" w:tplc="C7045A26">
      <w:start w:val="1"/>
      <w:numFmt w:val="lowerLetter"/>
      <w:lvlText w:val="%5."/>
      <w:lvlJc w:val="left"/>
      <w:pPr>
        <w:ind w:left="3600" w:hanging="360"/>
      </w:pPr>
    </w:lvl>
    <w:lvl w:ilvl="5" w:tplc="EFE60CC6">
      <w:start w:val="1"/>
      <w:numFmt w:val="lowerRoman"/>
      <w:lvlText w:val="%6."/>
      <w:lvlJc w:val="right"/>
      <w:pPr>
        <w:ind w:left="4320" w:hanging="180"/>
      </w:pPr>
    </w:lvl>
    <w:lvl w:ilvl="6" w:tplc="7BD05D2C">
      <w:start w:val="1"/>
      <w:numFmt w:val="decimal"/>
      <w:lvlText w:val="%7."/>
      <w:lvlJc w:val="left"/>
      <w:pPr>
        <w:ind w:left="5040" w:hanging="360"/>
      </w:pPr>
    </w:lvl>
    <w:lvl w:ilvl="7" w:tplc="CE60D462">
      <w:start w:val="1"/>
      <w:numFmt w:val="lowerLetter"/>
      <w:lvlText w:val="%8."/>
      <w:lvlJc w:val="left"/>
      <w:pPr>
        <w:ind w:left="5760" w:hanging="360"/>
      </w:pPr>
    </w:lvl>
    <w:lvl w:ilvl="8" w:tplc="46BE419E">
      <w:start w:val="1"/>
      <w:numFmt w:val="lowerRoman"/>
      <w:lvlText w:val="%9."/>
      <w:lvlJc w:val="right"/>
      <w:pPr>
        <w:ind w:left="6480" w:hanging="180"/>
      </w:pPr>
    </w:lvl>
  </w:abstractNum>
  <w:abstractNum w:abstractNumId="16" w15:restartNumberingAfterBreak="0">
    <w:nsid w:val="276E72AB"/>
    <w:multiLevelType w:val="hybridMultilevel"/>
    <w:tmpl w:val="908A723E"/>
    <w:lvl w:ilvl="0" w:tplc="8E40A042">
      <w:start w:val="9"/>
      <w:numFmt w:val="lowerLetter"/>
      <w:lvlText w:val="%1."/>
      <w:lvlJc w:val="left"/>
      <w:pPr>
        <w:ind w:left="2340" w:hanging="360"/>
      </w:pPr>
      <w:rPr>
        <w:rFonts w:hint="default"/>
      </w:rPr>
    </w:lvl>
    <w:lvl w:ilvl="1" w:tplc="04270019" w:tentative="1">
      <w:start w:val="1"/>
      <w:numFmt w:val="lowerLetter"/>
      <w:lvlText w:val="%2."/>
      <w:lvlJc w:val="left"/>
      <w:pPr>
        <w:ind w:left="3060" w:hanging="360"/>
      </w:pPr>
    </w:lvl>
    <w:lvl w:ilvl="2" w:tplc="0427001B">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17" w15:restartNumberingAfterBreak="0">
    <w:nsid w:val="344CE962"/>
    <w:multiLevelType w:val="multilevel"/>
    <w:tmpl w:val="9EC2F372"/>
    <w:lvl w:ilvl="0">
      <w:start w:val="2"/>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CB4C76"/>
    <w:multiLevelType w:val="multilevel"/>
    <w:tmpl w:val="3F563F82"/>
    <w:lvl w:ilvl="0">
      <w:start w:val="10"/>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6E1C0D"/>
    <w:multiLevelType w:val="multilevel"/>
    <w:tmpl w:val="CF38229A"/>
    <w:lvl w:ilvl="0">
      <w:start w:val="17"/>
      <w:numFmt w:val="decimal"/>
      <w:lvlText w:val="%1."/>
      <w:lvlJc w:val="left"/>
      <w:pPr>
        <w:ind w:left="555" w:hanging="55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FAF6F9E"/>
    <w:multiLevelType w:val="multilevel"/>
    <w:tmpl w:val="8220A57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B66FAA"/>
    <w:multiLevelType w:val="multilevel"/>
    <w:tmpl w:val="5FE2FCB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22715D"/>
    <w:multiLevelType w:val="hybridMultilevel"/>
    <w:tmpl w:val="3864DC00"/>
    <w:lvl w:ilvl="0" w:tplc="0427000F">
      <w:start w:val="1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8D6187"/>
    <w:multiLevelType w:val="multilevel"/>
    <w:tmpl w:val="FFFFFFFF"/>
    <w:lvl w:ilvl="0">
      <w:start w:val="1"/>
      <w:numFmt w:val="decimal"/>
      <w:lvlText w:val="%1."/>
      <w:lvlJc w:val="left"/>
      <w:pPr>
        <w:ind w:left="1557" w:hanging="360"/>
      </w:pPr>
    </w:lvl>
    <w:lvl w:ilvl="1">
      <w:start w:val="1"/>
      <w:numFmt w:val="decimal"/>
      <w:lvlText w:val="%1.%2."/>
      <w:lvlJc w:val="left"/>
      <w:pPr>
        <w:ind w:left="1440" w:hanging="360"/>
      </w:pPr>
    </w:lvl>
    <w:lvl w:ilvl="2">
      <w:start w:val="1"/>
      <w:numFmt w:val="lowerRoman"/>
      <w:lvlText w:val="%3."/>
      <w:lvlJc w:val="right"/>
      <w:pPr>
        <w:ind w:left="2997" w:hanging="180"/>
      </w:pPr>
    </w:lvl>
    <w:lvl w:ilvl="3">
      <w:start w:val="1"/>
      <w:numFmt w:val="decimal"/>
      <w:lvlText w:val="%4."/>
      <w:lvlJc w:val="left"/>
      <w:pPr>
        <w:ind w:left="3717" w:hanging="360"/>
      </w:pPr>
    </w:lvl>
    <w:lvl w:ilvl="4">
      <w:start w:val="1"/>
      <w:numFmt w:val="lowerLetter"/>
      <w:lvlText w:val="%5."/>
      <w:lvlJc w:val="left"/>
      <w:pPr>
        <w:ind w:left="4437" w:hanging="360"/>
      </w:pPr>
    </w:lvl>
    <w:lvl w:ilvl="5">
      <w:start w:val="1"/>
      <w:numFmt w:val="lowerRoman"/>
      <w:lvlText w:val="%6."/>
      <w:lvlJc w:val="right"/>
      <w:pPr>
        <w:ind w:left="5157" w:hanging="180"/>
      </w:pPr>
    </w:lvl>
    <w:lvl w:ilvl="6">
      <w:start w:val="1"/>
      <w:numFmt w:val="decimal"/>
      <w:lvlText w:val="%7."/>
      <w:lvlJc w:val="left"/>
      <w:pPr>
        <w:ind w:left="5877" w:hanging="360"/>
      </w:pPr>
    </w:lvl>
    <w:lvl w:ilvl="7">
      <w:start w:val="1"/>
      <w:numFmt w:val="lowerLetter"/>
      <w:lvlText w:val="%8."/>
      <w:lvlJc w:val="left"/>
      <w:pPr>
        <w:ind w:left="6597" w:hanging="360"/>
      </w:pPr>
    </w:lvl>
    <w:lvl w:ilvl="8">
      <w:start w:val="1"/>
      <w:numFmt w:val="lowerRoman"/>
      <w:lvlText w:val="%9."/>
      <w:lvlJc w:val="right"/>
      <w:pPr>
        <w:ind w:left="7317" w:hanging="180"/>
      </w:pPr>
    </w:lvl>
  </w:abstractNum>
  <w:abstractNum w:abstractNumId="24" w15:restartNumberingAfterBreak="0">
    <w:nsid w:val="466F5653"/>
    <w:multiLevelType w:val="multilevel"/>
    <w:tmpl w:val="CD92D074"/>
    <w:lvl w:ilvl="0">
      <w:start w:val="20"/>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48BC29C4"/>
    <w:multiLevelType w:val="multilevel"/>
    <w:tmpl w:val="0BC4C3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E9534A"/>
    <w:multiLevelType w:val="multilevel"/>
    <w:tmpl w:val="E7D8CFB4"/>
    <w:lvl w:ilvl="0">
      <w:start w:val="18"/>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49DC51FB"/>
    <w:multiLevelType w:val="multilevel"/>
    <w:tmpl w:val="7E76F0FC"/>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80216A"/>
    <w:multiLevelType w:val="multilevel"/>
    <w:tmpl w:val="326254B4"/>
    <w:lvl w:ilvl="0">
      <w:start w:val="16"/>
      <w:numFmt w:val="decimal"/>
      <w:lvlText w:val="%1."/>
      <w:lvlJc w:val="left"/>
      <w:pPr>
        <w:ind w:left="630" w:hanging="630"/>
      </w:pPr>
      <w:rPr>
        <w:rFonts w:hint="default"/>
      </w:rPr>
    </w:lvl>
    <w:lvl w:ilvl="1">
      <w:start w:val="1"/>
      <w:numFmt w:val="decimal"/>
      <w:lvlText w:val="%1.%2."/>
      <w:lvlJc w:val="left"/>
      <w:pPr>
        <w:ind w:left="990" w:hanging="63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39F5D3F"/>
    <w:multiLevelType w:val="hybridMultilevel"/>
    <w:tmpl w:val="FFFFFFFF"/>
    <w:lvl w:ilvl="0" w:tplc="30E087BC">
      <w:start w:val="1"/>
      <w:numFmt w:val="decimal"/>
      <w:lvlText w:val="%1."/>
      <w:lvlJc w:val="left"/>
      <w:pPr>
        <w:ind w:left="720" w:hanging="360"/>
      </w:pPr>
    </w:lvl>
    <w:lvl w:ilvl="1" w:tplc="E13A15E4">
      <w:start w:val="1"/>
      <w:numFmt w:val="lowerLetter"/>
      <w:lvlText w:val="%2."/>
      <w:lvlJc w:val="left"/>
      <w:pPr>
        <w:ind w:left="1440" w:hanging="360"/>
      </w:pPr>
    </w:lvl>
    <w:lvl w:ilvl="2" w:tplc="11207FE6">
      <w:start w:val="1"/>
      <w:numFmt w:val="lowerRoman"/>
      <w:lvlText w:val="%3."/>
      <w:lvlJc w:val="right"/>
      <w:pPr>
        <w:ind w:left="2160" w:hanging="180"/>
      </w:pPr>
    </w:lvl>
    <w:lvl w:ilvl="3" w:tplc="2EB40E38">
      <w:start w:val="1"/>
      <w:numFmt w:val="decimal"/>
      <w:lvlText w:val="%4."/>
      <w:lvlJc w:val="left"/>
      <w:pPr>
        <w:ind w:left="2880" w:hanging="360"/>
      </w:pPr>
    </w:lvl>
    <w:lvl w:ilvl="4" w:tplc="D048E918">
      <w:start w:val="1"/>
      <w:numFmt w:val="lowerLetter"/>
      <w:lvlText w:val="%5."/>
      <w:lvlJc w:val="left"/>
      <w:pPr>
        <w:ind w:left="3600" w:hanging="360"/>
      </w:pPr>
    </w:lvl>
    <w:lvl w:ilvl="5" w:tplc="CE9CB206">
      <w:start w:val="1"/>
      <w:numFmt w:val="lowerRoman"/>
      <w:lvlText w:val="%6."/>
      <w:lvlJc w:val="right"/>
      <w:pPr>
        <w:ind w:left="4320" w:hanging="180"/>
      </w:pPr>
    </w:lvl>
    <w:lvl w:ilvl="6" w:tplc="140C8ACE">
      <w:start w:val="1"/>
      <w:numFmt w:val="decimal"/>
      <w:lvlText w:val="%7."/>
      <w:lvlJc w:val="left"/>
      <w:pPr>
        <w:ind w:left="5040" w:hanging="360"/>
      </w:pPr>
    </w:lvl>
    <w:lvl w:ilvl="7" w:tplc="A1CCA16A">
      <w:start w:val="1"/>
      <w:numFmt w:val="lowerLetter"/>
      <w:lvlText w:val="%8."/>
      <w:lvlJc w:val="left"/>
      <w:pPr>
        <w:ind w:left="5760" w:hanging="360"/>
      </w:pPr>
    </w:lvl>
    <w:lvl w:ilvl="8" w:tplc="E24C2240">
      <w:start w:val="1"/>
      <w:numFmt w:val="lowerRoman"/>
      <w:lvlText w:val="%9."/>
      <w:lvlJc w:val="right"/>
      <w:pPr>
        <w:ind w:left="6480" w:hanging="180"/>
      </w:pPr>
    </w:lvl>
  </w:abstractNum>
  <w:abstractNum w:abstractNumId="30" w15:restartNumberingAfterBreak="0">
    <w:nsid w:val="53AA577F"/>
    <w:multiLevelType w:val="multilevel"/>
    <w:tmpl w:val="D2E2B13E"/>
    <w:lvl w:ilvl="0">
      <w:start w:val="1"/>
      <w:numFmt w:val="decimal"/>
      <w:lvlText w:val="%1."/>
      <w:lvlJc w:val="left"/>
      <w:pPr>
        <w:ind w:left="360" w:hanging="360"/>
      </w:pPr>
      <w:rPr>
        <w:rFonts w:hint="default"/>
      </w:rPr>
    </w:lvl>
    <w:lvl w:ilvl="1">
      <w:start w:val="1"/>
      <w:numFmt w:val="decimal"/>
      <w:lvlText w:val="%1.%2."/>
      <w:lvlJc w:val="left"/>
      <w:pPr>
        <w:ind w:left="34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41868D2"/>
    <w:multiLevelType w:val="multilevel"/>
    <w:tmpl w:val="E5B25D80"/>
    <w:lvl w:ilvl="0">
      <w:start w:val="1"/>
      <w:numFmt w:val="decimal"/>
      <w:lvlText w:val="%1."/>
      <w:lvlJc w:val="left"/>
      <w:pPr>
        <w:ind w:left="720" w:hanging="360"/>
      </w:pPr>
      <w:rPr>
        <w:rFonts w:hint="default"/>
        <w:sz w:val="20"/>
        <w:szCs w:val="20"/>
      </w:rPr>
    </w:lvl>
    <w:lvl w:ilvl="1">
      <w:start w:val="14"/>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5B14172"/>
    <w:multiLevelType w:val="multilevel"/>
    <w:tmpl w:val="DE7E4A9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5FE2A99"/>
    <w:multiLevelType w:val="multilevel"/>
    <w:tmpl w:val="D860985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F4221E"/>
    <w:multiLevelType w:val="multilevel"/>
    <w:tmpl w:val="30BC1360"/>
    <w:lvl w:ilvl="0">
      <w:start w:val="18"/>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5" w15:restartNumberingAfterBreak="0">
    <w:nsid w:val="5B052696"/>
    <w:multiLevelType w:val="multilevel"/>
    <w:tmpl w:val="0874950A"/>
    <w:lvl w:ilvl="0">
      <w:start w:val="1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E26193E"/>
    <w:multiLevelType w:val="multilevel"/>
    <w:tmpl w:val="0D4A1662"/>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EBF10E1"/>
    <w:multiLevelType w:val="multilevel"/>
    <w:tmpl w:val="8E0E3E86"/>
    <w:lvl w:ilvl="0">
      <w:start w:val="13"/>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507FA5"/>
    <w:multiLevelType w:val="multilevel"/>
    <w:tmpl w:val="79E007F0"/>
    <w:lvl w:ilvl="0">
      <w:start w:val="11"/>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3D273A"/>
    <w:multiLevelType w:val="multilevel"/>
    <w:tmpl w:val="19320356"/>
    <w:lvl w:ilvl="0">
      <w:start w:val="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BC1689"/>
    <w:multiLevelType w:val="multilevel"/>
    <w:tmpl w:val="968E610A"/>
    <w:lvl w:ilvl="0">
      <w:start w:val="19"/>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1" w15:restartNumberingAfterBreak="0">
    <w:nsid w:val="71DB3329"/>
    <w:multiLevelType w:val="multilevel"/>
    <w:tmpl w:val="C990506E"/>
    <w:lvl w:ilvl="0">
      <w:start w:val="14"/>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7973618"/>
    <w:multiLevelType w:val="hybridMultilevel"/>
    <w:tmpl w:val="F080EF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B750386"/>
    <w:multiLevelType w:val="multilevel"/>
    <w:tmpl w:val="C2B089E4"/>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33524779">
    <w:abstractNumId w:val="17"/>
  </w:num>
  <w:num w:numId="2" w16cid:durableId="744569831">
    <w:abstractNumId w:val="23"/>
  </w:num>
  <w:num w:numId="3" w16cid:durableId="1120882338">
    <w:abstractNumId w:val="3"/>
  </w:num>
  <w:num w:numId="4" w16cid:durableId="1194733285">
    <w:abstractNumId w:val="6"/>
  </w:num>
  <w:num w:numId="5" w16cid:durableId="1978294345">
    <w:abstractNumId w:val="10"/>
  </w:num>
  <w:num w:numId="6" w16cid:durableId="181819856">
    <w:abstractNumId w:val="15"/>
  </w:num>
  <w:num w:numId="7" w16cid:durableId="1168714523">
    <w:abstractNumId w:val="29"/>
  </w:num>
  <w:num w:numId="8" w16cid:durableId="1088112001">
    <w:abstractNumId w:val="21"/>
  </w:num>
  <w:num w:numId="9" w16cid:durableId="683896633">
    <w:abstractNumId w:val="31"/>
  </w:num>
  <w:num w:numId="10" w16cid:durableId="1917665919">
    <w:abstractNumId w:val="30"/>
  </w:num>
  <w:num w:numId="11" w16cid:durableId="1476723441">
    <w:abstractNumId w:val="4"/>
  </w:num>
  <w:num w:numId="12" w16cid:durableId="1807308645">
    <w:abstractNumId w:val="2"/>
  </w:num>
  <w:num w:numId="13" w16cid:durableId="1821773866">
    <w:abstractNumId w:val="32"/>
  </w:num>
  <w:num w:numId="14" w16cid:durableId="659966160">
    <w:abstractNumId w:val="14"/>
  </w:num>
  <w:num w:numId="15" w16cid:durableId="960571908">
    <w:abstractNumId w:val="5"/>
  </w:num>
  <w:num w:numId="16" w16cid:durableId="285746597">
    <w:abstractNumId w:val="1"/>
  </w:num>
  <w:num w:numId="17" w16cid:durableId="1546605209">
    <w:abstractNumId w:val="42"/>
  </w:num>
  <w:num w:numId="18" w16cid:durableId="476649151">
    <w:abstractNumId w:val="20"/>
  </w:num>
  <w:num w:numId="19" w16cid:durableId="1237133487">
    <w:abstractNumId w:val="25"/>
  </w:num>
  <w:num w:numId="20" w16cid:durableId="648367106">
    <w:abstractNumId w:val="22"/>
  </w:num>
  <w:num w:numId="21" w16cid:durableId="411122372">
    <w:abstractNumId w:val="7"/>
  </w:num>
  <w:num w:numId="22" w16cid:durableId="1773863499">
    <w:abstractNumId w:val="19"/>
  </w:num>
  <w:num w:numId="23" w16cid:durableId="1893466120">
    <w:abstractNumId w:val="26"/>
  </w:num>
  <w:num w:numId="24" w16cid:durableId="525677950">
    <w:abstractNumId w:val="40"/>
  </w:num>
  <w:num w:numId="25" w16cid:durableId="1015767516">
    <w:abstractNumId w:val="33"/>
  </w:num>
  <w:num w:numId="26" w16cid:durableId="1229150276">
    <w:abstractNumId w:val="43"/>
  </w:num>
  <w:num w:numId="27" w16cid:durableId="434063621">
    <w:abstractNumId w:val="36"/>
  </w:num>
  <w:num w:numId="28" w16cid:durableId="1977056273">
    <w:abstractNumId w:val="8"/>
  </w:num>
  <w:num w:numId="29" w16cid:durableId="597519438">
    <w:abstractNumId w:val="13"/>
  </w:num>
  <w:num w:numId="30" w16cid:durableId="1861310590">
    <w:abstractNumId w:val="9"/>
  </w:num>
  <w:num w:numId="31" w16cid:durableId="588467814">
    <w:abstractNumId w:val="39"/>
  </w:num>
  <w:num w:numId="32" w16cid:durableId="1420105520">
    <w:abstractNumId w:val="27"/>
  </w:num>
  <w:num w:numId="33" w16cid:durableId="1879507918">
    <w:abstractNumId w:val="18"/>
  </w:num>
  <w:num w:numId="34" w16cid:durableId="2091802883">
    <w:abstractNumId w:val="38"/>
  </w:num>
  <w:num w:numId="35" w16cid:durableId="533689021">
    <w:abstractNumId w:val="35"/>
  </w:num>
  <w:num w:numId="36" w16cid:durableId="2021421959">
    <w:abstractNumId w:val="37"/>
  </w:num>
  <w:num w:numId="37" w16cid:durableId="1987197957">
    <w:abstractNumId w:val="41"/>
  </w:num>
  <w:num w:numId="38" w16cid:durableId="1555778709">
    <w:abstractNumId w:val="11"/>
  </w:num>
  <w:num w:numId="39" w16cid:durableId="190917972">
    <w:abstractNumId w:val="12"/>
  </w:num>
  <w:num w:numId="40" w16cid:durableId="1521966410">
    <w:abstractNumId w:val="34"/>
  </w:num>
  <w:num w:numId="41" w16cid:durableId="2112580450">
    <w:abstractNumId w:val="0"/>
  </w:num>
  <w:num w:numId="42" w16cid:durableId="1112089345">
    <w:abstractNumId w:val="24"/>
  </w:num>
  <w:num w:numId="43" w16cid:durableId="1068303758">
    <w:abstractNumId w:val="16"/>
  </w:num>
  <w:num w:numId="44" w16cid:durableId="186308256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5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CE6"/>
    <w:rsid w:val="000003B5"/>
    <w:rsid w:val="000037A9"/>
    <w:rsid w:val="000048E8"/>
    <w:rsid w:val="000055A2"/>
    <w:rsid w:val="0000776D"/>
    <w:rsid w:val="000102C0"/>
    <w:rsid w:val="00016D6A"/>
    <w:rsid w:val="00017920"/>
    <w:rsid w:val="00020A97"/>
    <w:rsid w:val="00021142"/>
    <w:rsid w:val="000224D6"/>
    <w:rsid w:val="00023343"/>
    <w:rsid w:val="00025E13"/>
    <w:rsid w:val="00025EB1"/>
    <w:rsid w:val="00026BB7"/>
    <w:rsid w:val="00027F3C"/>
    <w:rsid w:val="00033288"/>
    <w:rsid w:val="00034CEF"/>
    <w:rsid w:val="00040E40"/>
    <w:rsid w:val="000445C7"/>
    <w:rsid w:val="00044F3E"/>
    <w:rsid w:val="00047FE2"/>
    <w:rsid w:val="0005302E"/>
    <w:rsid w:val="00054330"/>
    <w:rsid w:val="000556F5"/>
    <w:rsid w:val="000601CE"/>
    <w:rsid w:val="00061EC4"/>
    <w:rsid w:val="000646ED"/>
    <w:rsid w:val="000722C2"/>
    <w:rsid w:val="000730D2"/>
    <w:rsid w:val="00073523"/>
    <w:rsid w:val="00073EB3"/>
    <w:rsid w:val="000747C3"/>
    <w:rsid w:val="00074D5E"/>
    <w:rsid w:val="0007615E"/>
    <w:rsid w:val="00080B23"/>
    <w:rsid w:val="00081904"/>
    <w:rsid w:val="000819D5"/>
    <w:rsid w:val="00085F2B"/>
    <w:rsid w:val="0009296C"/>
    <w:rsid w:val="00096B16"/>
    <w:rsid w:val="000A07F6"/>
    <w:rsid w:val="000A172C"/>
    <w:rsid w:val="000A1E0B"/>
    <w:rsid w:val="000A3C57"/>
    <w:rsid w:val="000A43B0"/>
    <w:rsid w:val="000A6ACF"/>
    <w:rsid w:val="000A7D09"/>
    <w:rsid w:val="000B154B"/>
    <w:rsid w:val="000B2113"/>
    <w:rsid w:val="000B74F2"/>
    <w:rsid w:val="000C1606"/>
    <w:rsid w:val="000C29BC"/>
    <w:rsid w:val="000C4024"/>
    <w:rsid w:val="000C48EB"/>
    <w:rsid w:val="000C5487"/>
    <w:rsid w:val="000D0F6C"/>
    <w:rsid w:val="000D1470"/>
    <w:rsid w:val="000D392B"/>
    <w:rsid w:val="000D3EF7"/>
    <w:rsid w:val="000D710B"/>
    <w:rsid w:val="000DF07C"/>
    <w:rsid w:val="000E01B3"/>
    <w:rsid w:val="000E2CD6"/>
    <w:rsid w:val="000E52C0"/>
    <w:rsid w:val="000E5C9C"/>
    <w:rsid w:val="000E651E"/>
    <w:rsid w:val="000E6A53"/>
    <w:rsid w:val="000E7D93"/>
    <w:rsid w:val="000F1412"/>
    <w:rsid w:val="000F3779"/>
    <w:rsid w:val="00100278"/>
    <w:rsid w:val="0010303A"/>
    <w:rsid w:val="001047ED"/>
    <w:rsid w:val="001059F4"/>
    <w:rsid w:val="00106F3E"/>
    <w:rsid w:val="00114AF9"/>
    <w:rsid w:val="00122E25"/>
    <w:rsid w:val="00126D53"/>
    <w:rsid w:val="0012754E"/>
    <w:rsid w:val="00130B26"/>
    <w:rsid w:val="00133664"/>
    <w:rsid w:val="001349DC"/>
    <w:rsid w:val="00137002"/>
    <w:rsid w:val="001373A9"/>
    <w:rsid w:val="00140A8F"/>
    <w:rsid w:val="00141DD0"/>
    <w:rsid w:val="00143E9E"/>
    <w:rsid w:val="00144293"/>
    <w:rsid w:val="001469F4"/>
    <w:rsid w:val="00146F1A"/>
    <w:rsid w:val="00147CBF"/>
    <w:rsid w:val="00147FE1"/>
    <w:rsid w:val="00150DD7"/>
    <w:rsid w:val="00151011"/>
    <w:rsid w:val="00154435"/>
    <w:rsid w:val="00154444"/>
    <w:rsid w:val="00155683"/>
    <w:rsid w:val="00156B58"/>
    <w:rsid w:val="00156E5D"/>
    <w:rsid w:val="00157A1A"/>
    <w:rsid w:val="001600E5"/>
    <w:rsid w:val="0016042F"/>
    <w:rsid w:val="001627DC"/>
    <w:rsid w:val="00167DD0"/>
    <w:rsid w:val="001722C7"/>
    <w:rsid w:val="00172BD0"/>
    <w:rsid w:val="001808B3"/>
    <w:rsid w:val="001817DD"/>
    <w:rsid w:val="001836F3"/>
    <w:rsid w:val="00183ADE"/>
    <w:rsid w:val="00184FD7"/>
    <w:rsid w:val="00186744"/>
    <w:rsid w:val="00186BB1"/>
    <w:rsid w:val="00190AB7"/>
    <w:rsid w:val="00192550"/>
    <w:rsid w:val="001933D8"/>
    <w:rsid w:val="00193CFC"/>
    <w:rsid w:val="00195117"/>
    <w:rsid w:val="001957F3"/>
    <w:rsid w:val="00197269"/>
    <w:rsid w:val="001A110C"/>
    <w:rsid w:val="001A3CD2"/>
    <w:rsid w:val="001A592D"/>
    <w:rsid w:val="001A7481"/>
    <w:rsid w:val="001B1EE5"/>
    <w:rsid w:val="001B263D"/>
    <w:rsid w:val="001B6FFC"/>
    <w:rsid w:val="001B70FE"/>
    <w:rsid w:val="001C18E5"/>
    <w:rsid w:val="001C1D7D"/>
    <w:rsid w:val="001C3B08"/>
    <w:rsid w:val="001D2A2A"/>
    <w:rsid w:val="001D31C4"/>
    <w:rsid w:val="001D43BF"/>
    <w:rsid w:val="001D69C6"/>
    <w:rsid w:val="001D7778"/>
    <w:rsid w:val="001E1CCA"/>
    <w:rsid w:val="001E1D04"/>
    <w:rsid w:val="001E2703"/>
    <w:rsid w:val="001E526D"/>
    <w:rsid w:val="001E56BC"/>
    <w:rsid w:val="001E62AA"/>
    <w:rsid w:val="001E7F31"/>
    <w:rsid w:val="001F23B4"/>
    <w:rsid w:val="001F2CF6"/>
    <w:rsid w:val="001F3280"/>
    <w:rsid w:val="001F3B3D"/>
    <w:rsid w:val="001F3E6A"/>
    <w:rsid w:val="001F5271"/>
    <w:rsid w:val="001F7F1A"/>
    <w:rsid w:val="00200190"/>
    <w:rsid w:val="002005D6"/>
    <w:rsid w:val="00201741"/>
    <w:rsid w:val="00201AC6"/>
    <w:rsid w:val="002046E8"/>
    <w:rsid w:val="0020663F"/>
    <w:rsid w:val="00206BDA"/>
    <w:rsid w:val="00213762"/>
    <w:rsid w:val="002201CA"/>
    <w:rsid w:val="002229CF"/>
    <w:rsid w:val="002231DF"/>
    <w:rsid w:val="002264FB"/>
    <w:rsid w:val="00231A5E"/>
    <w:rsid w:val="00232553"/>
    <w:rsid w:val="002343D4"/>
    <w:rsid w:val="00234E7A"/>
    <w:rsid w:val="002352ED"/>
    <w:rsid w:val="002358B6"/>
    <w:rsid w:val="00241EB0"/>
    <w:rsid w:val="00243A4B"/>
    <w:rsid w:val="0024454A"/>
    <w:rsid w:val="002476B3"/>
    <w:rsid w:val="00250B9D"/>
    <w:rsid w:val="0025417E"/>
    <w:rsid w:val="002560CE"/>
    <w:rsid w:val="00256E70"/>
    <w:rsid w:val="002574E4"/>
    <w:rsid w:val="002634DB"/>
    <w:rsid w:val="00267FBB"/>
    <w:rsid w:val="00271A36"/>
    <w:rsid w:val="00271AB6"/>
    <w:rsid w:val="00271BC4"/>
    <w:rsid w:val="002724E9"/>
    <w:rsid w:val="002755F9"/>
    <w:rsid w:val="0027674A"/>
    <w:rsid w:val="00277E4B"/>
    <w:rsid w:val="0028202D"/>
    <w:rsid w:val="00284AD3"/>
    <w:rsid w:val="00284D86"/>
    <w:rsid w:val="00285753"/>
    <w:rsid w:val="00290D23"/>
    <w:rsid w:val="002919D7"/>
    <w:rsid w:val="0029232E"/>
    <w:rsid w:val="00293886"/>
    <w:rsid w:val="00294646"/>
    <w:rsid w:val="00297CAE"/>
    <w:rsid w:val="002A0807"/>
    <w:rsid w:val="002A3EA0"/>
    <w:rsid w:val="002A461E"/>
    <w:rsid w:val="002A53B3"/>
    <w:rsid w:val="002A54F8"/>
    <w:rsid w:val="002B24A7"/>
    <w:rsid w:val="002B38B9"/>
    <w:rsid w:val="002B4608"/>
    <w:rsid w:val="002B4711"/>
    <w:rsid w:val="002B5243"/>
    <w:rsid w:val="002B77B2"/>
    <w:rsid w:val="002C1A2A"/>
    <w:rsid w:val="002C3578"/>
    <w:rsid w:val="002C4451"/>
    <w:rsid w:val="002C4CBB"/>
    <w:rsid w:val="002C5A61"/>
    <w:rsid w:val="002C6222"/>
    <w:rsid w:val="002C6A65"/>
    <w:rsid w:val="002D0E24"/>
    <w:rsid w:val="002D0EBD"/>
    <w:rsid w:val="002D0F1C"/>
    <w:rsid w:val="002D1B2C"/>
    <w:rsid w:val="002D30C7"/>
    <w:rsid w:val="002D3B05"/>
    <w:rsid w:val="002D5043"/>
    <w:rsid w:val="002D6F77"/>
    <w:rsid w:val="002E1FA8"/>
    <w:rsid w:val="002E379C"/>
    <w:rsid w:val="002E3CE6"/>
    <w:rsid w:val="002E5B78"/>
    <w:rsid w:val="002E6836"/>
    <w:rsid w:val="002F04B8"/>
    <w:rsid w:val="002F05B6"/>
    <w:rsid w:val="002F08C5"/>
    <w:rsid w:val="002F0F54"/>
    <w:rsid w:val="002F6528"/>
    <w:rsid w:val="002F7F25"/>
    <w:rsid w:val="0030021E"/>
    <w:rsid w:val="0030084C"/>
    <w:rsid w:val="003012FC"/>
    <w:rsid w:val="00303A7D"/>
    <w:rsid w:val="003060B6"/>
    <w:rsid w:val="003074B6"/>
    <w:rsid w:val="00307B8A"/>
    <w:rsid w:val="00310A41"/>
    <w:rsid w:val="00310D0C"/>
    <w:rsid w:val="00312EE6"/>
    <w:rsid w:val="00313349"/>
    <w:rsid w:val="00314A57"/>
    <w:rsid w:val="003175B8"/>
    <w:rsid w:val="00321BAB"/>
    <w:rsid w:val="003224A2"/>
    <w:rsid w:val="00327728"/>
    <w:rsid w:val="00331341"/>
    <w:rsid w:val="003324F1"/>
    <w:rsid w:val="0033396D"/>
    <w:rsid w:val="003339A3"/>
    <w:rsid w:val="003344A7"/>
    <w:rsid w:val="003351F2"/>
    <w:rsid w:val="00340440"/>
    <w:rsid w:val="003438F5"/>
    <w:rsid w:val="00343BC2"/>
    <w:rsid w:val="00346489"/>
    <w:rsid w:val="00347392"/>
    <w:rsid w:val="00353E3D"/>
    <w:rsid w:val="00354446"/>
    <w:rsid w:val="00354F0C"/>
    <w:rsid w:val="003556FB"/>
    <w:rsid w:val="00356A4E"/>
    <w:rsid w:val="00357BD2"/>
    <w:rsid w:val="003615C9"/>
    <w:rsid w:val="00363431"/>
    <w:rsid w:val="00363BDA"/>
    <w:rsid w:val="00366613"/>
    <w:rsid w:val="00367286"/>
    <w:rsid w:val="00367F48"/>
    <w:rsid w:val="003717C3"/>
    <w:rsid w:val="003734BA"/>
    <w:rsid w:val="00375155"/>
    <w:rsid w:val="003751D2"/>
    <w:rsid w:val="00375478"/>
    <w:rsid w:val="003768C5"/>
    <w:rsid w:val="00376BAE"/>
    <w:rsid w:val="00376FF6"/>
    <w:rsid w:val="00377C2C"/>
    <w:rsid w:val="003806CF"/>
    <w:rsid w:val="00384308"/>
    <w:rsid w:val="00386649"/>
    <w:rsid w:val="003943A4"/>
    <w:rsid w:val="003967ED"/>
    <w:rsid w:val="003A1E12"/>
    <w:rsid w:val="003A60D5"/>
    <w:rsid w:val="003A648E"/>
    <w:rsid w:val="003A68A4"/>
    <w:rsid w:val="003A739C"/>
    <w:rsid w:val="003B0822"/>
    <w:rsid w:val="003B1F2D"/>
    <w:rsid w:val="003B29F3"/>
    <w:rsid w:val="003B6794"/>
    <w:rsid w:val="003C1181"/>
    <w:rsid w:val="003C3052"/>
    <w:rsid w:val="003C3200"/>
    <w:rsid w:val="003C7C87"/>
    <w:rsid w:val="003D0947"/>
    <w:rsid w:val="003D1AFF"/>
    <w:rsid w:val="003D1BF9"/>
    <w:rsid w:val="003D25EA"/>
    <w:rsid w:val="003D3485"/>
    <w:rsid w:val="003D41F9"/>
    <w:rsid w:val="003D470C"/>
    <w:rsid w:val="003D47A3"/>
    <w:rsid w:val="003E0BB0"/>
    <w:rsid w:val="003E0E67"/>
    <w:rsid w:val="003E29FA"/>
    <w:rsid w:val="003E2C50"/>
    <w:rsid w:val="003E2FC3"/>
    <w:rsid w:val="003E50E6"/>
    <w:rsid w:val="003E53E1"/>
    <w:rsid w:val="003E69D2"/>
    <w:rsid w:val="003F20B5"/>
    <w:rsid w:val="003F403C"/>
    <w:rsid w:val="003F6388"/>
    <w:rsid w:val="00401BEF"/>
    <w:rsid w:val="00401E2A"/>
    <w:rsid w:val="0041284B"/>
    <w:rsid w:val="0041318B"/>
    <w:rsid w:val="00415761"/>
    <w:rsid w:val="00420165"/>
    <w:rsid w:val="004214BC"/>
    <w:rsid w:val="00421943"/>
    <w:rsid w:val="00422B12"/>
    <w:rsid w:val="004233B1"/>
    <w:rsid w:val="00427772"/>
    <w:rsid w:val="00427CAF"/>
    <w:rsid w:val="00430591"/>
    <w:rsid w:val="004308E0"/>
    <w:rsid w:val="00430B90"/>
    <w:rsid w:val="00430D0F"/>
    <w:rsid w:val="0043246C"/>
    <w:rsid w:val="004354D8"/>
    <w:rsid w:val="00442400"/>
    <w:rsid w:val="00442EB0"/>
    <w:rsid w:val="0044445A"/>
    <w:rsid w:val="00452303"/>
    <w:rsid w:val="0045367F"/>
    <w:rsid w:val="00455077"/>
    <w:rsid w:val="00465CDE"/>
    <w:rsid w:val="004737FB"/>
    <w:rsid w:val="0047415D"/>
    <w:rsid w:val="00474286"/>
    <w:rsid w:val="00474735"/>
    <w:rsid w:val="00475E40"/>
    <w:rsid w:val="004767DB"/>
    <w:rsid w:val="00476DC3"/>
    <w:rsid w:val="00477467"/>
    <w:rsid w:val="004826D1"/>
    <w:rsid w:val="00482A39"/>
    <w:rsid w:val="00487305"/>
    <w:rsid w:val="004928B2"/>
    <w:rsid w:val="0049371E"/>
    <w:rsid w:val="004956EA"/>
    <w:rsid w:val="0049798F"/>
    <w:rsid w:val="004A1419"/>
    <w:rsid w:val="004A2051"/>
    <w:rsid w:val="004A49D7"/>
    <w:rsid w:val="004B2811"/>
    <w:rsid w:val="004B453A"/>
    <w:rsid w:val="004C0F02"/>
    <w:rsid w:val="004C10DC"/>
    <w:rsid w:val="004C2692"/>
    <w:rsid w:val="004C3516"/>
    <w:rsid w:val="004C3F79"/>
    <w:rsid w:val="004C4F41"/>
    <w:rsid w:val="004C5D34"/>
    <w:rsid w:val="004C5EF2"/>
    <w:rsid w:val="004C704E"/>
    <w:rsid w:val="004D058E"/>
    <w:rsid w:val="004D1ADC"/>
    <w:rsid w:val="004D7FD3"/>
    <w:rsid w:val="004E0A67"/>
    <w:rsid w:val="004E0CB2"/>
    <w:rsid w:val="004E14DA"/>
    <w:rsid w:val="004E1540"/>
    <w:rsid w:val="004E528D"/>
    <w:rsid w:val="004F00B4"/>
    <w:rsid w:val="004F2EDD"/>
    <w:rsid w:val="004F66A1"/>
    <w:rsid w:val="00500D43"/>
    <w:rsid w:val="00500FBA"/>
    <w:rsid w:val="00502867"/>
    <w:rsid w:val="00510B73"/>
    <w:rsid w:val="0051536D"/>
    <w:rsid w:val="005158AF"/>
    <w:rsid w:val="00515E0B"/>
    <w:rsid w:val="00515FCD"/>
    <w:rsid w:val="00521664"/>
    <w:rsid w:val="005220C6"/>
    <w:rsid w:val="00525B0C"/>
    <w:rsid w:val="0053038E"/>
    <w:rsid w:val="00530F30"/>
    <w:rsid w:val="005355FB"/>
    <w:rsid w:val="00536842"/>
    <w:rsid w:val="005370C2"/>
    <w:rsid w:val="00537535"/>
    <w:rsid w:val="00540F04"/>
    <w:rsid w:val="00543F52"/>
    <w:rsid w:val="00544BE4"/>
    <w:rsid w:val="00547FB0"/>
    <w:rsid w:val="0055127E"/>
    <w:rsid w:val="00551E57"/>
    <w:rsid w:val="0055402A"/>
    <w:rsid w:val="00554798"/>
    <w:rsid w:val="00554BE1"/>
    <w:rsid w:val="00555934"/>
    <w:rsid w:val="00560ECB"/>
    <w:rsid w:val="00561A44"/>
    <w:rsid w:val="00562C88"/>
    <w:rsid w:val="005636D7"/>
    <w:rsid w:val="00570117"/>
    <w:rsid w:val="00572037"/>
    <w:rsid w:val="005721EA"/>
    <w:rsid w:val="0057285E"/>
    <w:rsid w:val="00572E21"/>
    <w:rsid w:val="00574292"/>
    <w:rsid w:val="0057759C"/>
    <w:rsid w:val="005809C4"/>
    <w:rsid w:val="00581B99"/>
    <w:rsid w:val="00581F3A"/>
    <w:rsid w:val="00581FFD"/>
    <w:rsid w:val="0058266C"/>
    <w:rsid w:val="0058489A"/>
    <w:rsid w:val="00584E14"/>
    <w:rsid w:val="00586CB8"/>
    <w:rsid w:val="0059273A"/>
    <w:rsid w:val="005965F8"/>
    <w:rsid w:val="005A07E2"/>
    <w:rsid w:val="005B2B3F"/>
    <w:rsid w:val="005B2B5D"/>
    <w:rsid w:val="005B31B8"/>
    <w:rsid w:val="005B5BC5"/>
    <w:rsid w:val="005B7303"/>
    <w:rsid w:val="005B7E4D"/>
    <w:rsid w:val="005C1389"/>
    <w:rsid w:val="005C21EF"/>
    <w:rsid w:val="005C2A3B"/>
    <w:rsid w:val="005C33BF"/>
    <w:rsid w:val="005C3C9B"/>
    <w:rsid w:val="005C4EE4"/>
    <w:rsid w:val="005C52F2"/>
    <w:rsid w:val="005D1A69"/>
    <w:rsid w:val="005D6108"/>
    <w:rsid w:val="005E0EF8"/>
    <w:rsid w:val="005E1F05"/>
    <w:rsid w:val="005E27D3"/>
    <w:rsid w:val="005E60A2"/>
    <w:rsid w:val="005E6A75"/>
    <w:rsid w:val="005F1310"/>
    <w:rsid w:val="005F1339"/>
    <w:rsid w:val="005F1D60"/>
    <w:rsid w:val="005F3607"/>
    <w:rsid w:val="005F3AA1"/>
    <w:rsid w:val="005F3AA6"/>
    <w:rsid w:val="005F3D17"/>
    <w:rsid w:val="005F492D"/>
    <w:rsid w:val="005F709E"/>
    <w:rsid w:val="0060482F"/>
    <w:rsid w:val="00605F75"/>
    <w:rsid w:val="006101C7"/>
    <w:rsid w:val="00611339"/>
    <w:rsid w:val="00614A39"/>
    <w:rsid w:val="0061526B"/>
    <w:rsid w:val="00615F0F"/>
    <w:rsid w:val="0062003B"/>
    <w:rsid w:val="006220A0"/>
    <w:rsid w:val="00622472"/>
    <w:rsid w:val="00627459"/>
    <w:rsid w:val="0063034E"/>
    <w:rsid w:val="00632F44"/>
    <w:rsid w:val="00633140"/>
    <w:rsid w:val="00640AA2"/>
    <w:rsid w:val="006414AF"/>
    <w:rsid w:val="00641DEF"/>
    <w:rsid w:val="00641E89"/>
    <w:rsid w:val="006429F3"/>
    <w:rsid w:val="00642A96"/>
    <w:rsid w:val="00642D1D"/>
    <w:rsid w:val="0064515E"/>
    <w:rsid w:val="00652EB2"/>
    <w:rsid w:val="00652FF2"/>
    <w:rsid w:val="0065592B"/>
    <w:rsid w:val="00660552"/>
    <w:rsid w:val="006619CE"/>
    <w:rsid w:val="006634D2"/>
    <w:rsid w:val="00664B3A"/>
    <w:rsid w:val="0066502E"/>
    <w:rsid w:val="00666956"/>
    <w:rsid w:val="00671495"/>
    <w:rsid w:val="00672178"/>
    <w:rsid w:val="00672CB8"/>
    <w:rsid w:val="00676A6D"/>
    <w:rsid w:val="006806CC"/>
    <w:rsid w:val="00681E05"/>
    <w:rsid w:val="00682DCD"/>
    <w:rsid w:val="0068466C"/>
    <w:rsid w:val="00684BF8"/>
    <w:rsid w:val="0068659D"/>
    <w:rsid w:val="00693690"/>
    <w:rsid w:val="00696E5E"/>
    <w:rsid w:val="00697D17"/>
    <w:rsid w:val="006A0DDE"/>
    <w:rsid w:val="006A0E80"/>
    <w:rsid w:val="006A170D"/>
    <w:rsid w:val="006A3EA8"/>
    <w:rsid w:val="006A40AF"/>
    <w:rsid w:val="006B02A9"/>
    <w:rsid w:val="006B08F0"/>
    <w:rsid w:val="006B22CB"/>
    <w:rsid w:val="006B3382"/>
    <w:rsid w:val="006B361A"/>
    <w:rsid w:val="006B6466"/>
    <w:rsid w:val="006B6C07"/>
    <w:rsid w:val="006B7B83"/>
    <w:rsid w:val="006C00CD"/>
    <w:rsid w:val="006C06D7"/>
    <w:rsid w:val="006C08EC"/>
    <w:rsid w:val="006C426B"/>
    <w:rsid w:val="006C48DA"/>
    <w:rsid w:val="006C4D4E"/>
    <w:rsid w:val="006C73AD"/>
    <w:rsid w:val="006D0159"/>
    <w:rsid w:val="006D0CC3"/>
    <w:rsid w:val="006D1830"/>
    <w:rsid w:val="006D20C8"/>
    <w:rsid w:val="006D2B09"/>
    <w:rsid w:val="006D6FCA"/>
    <w:rsid w:val="006E12AB"/>
    <w:rsid w:val="006E2402"/>
    <w:rsid w:val="006E26F0"/>
    <w:rsid w:val="006E3677"/>
    <w:rsid w:val="006E52EE"/>
    <w:rsid w:val="006E6054"/>
    <w:rsid w:val="006F17D4"/>
    <w:rsid w:val="006F18D4"/>
    <w:rsid w:val="006F214E"/>
    <w:rsid w:val="006F31B2"/>
    <w:rsid w:val="006F40BC"/>
    <w:rsid w:val="007026C4"/>
    <w:rsid w:val="00703307"/>
    <w:rsid w:val="00704071"/>
    <w:rsid w:val="007053BA"/>
    <w:rsid w:val="007058DF"/>
    <w:rsid w:val="00705D1D"/>
    <w:rsid w:val="007158DD"/>
    <w:rsid w:val="007168D5"/>
    <w:rsid w:val="007205CB"/>
    <w:rsid w:val="00724DB1"/>
    <w:rsid w:val="00730823"/>
    <w:rsid w:val="00740CAD"/>
    <w:rsid w:val="00745091"/>
    <w:rsid w:val="00745591"/>
    <w:rsid w:val="00747BBD"/>
    <w:rsid w:val="00747DA0"/>
    <w:rsid w:val="0075211F"/>
    <w:rsid w:val="00753142"/>
    <w:rsid w:val="0075443C"/>
    <w:rsid w:val="00754A04"/>
    <w:rsid w:val="00760186"/>
    <w:rsid w:val="00760830"/>
    <w:rsid w:val="0076294B"/>
    <w:rsid w:val="00763ED2"/>
    <w:rsid w:val="007646F9"/>
    <w:rsid w:val="007647AD"/>
    <w:rsid w:val="00764A54"/>
    <w:rsid w:val="007744CC"/>
    <w:rsid w:val="0077599E"/>
    <w:rsid w:val="00775FDD"/>
    <w:rsid w:val="007803D7"/>
    <w:rsid w:val="007804C5"/>
    <w:rsid w:val="007819D6"/>
    <w:rsid w:val="007825BE"/>
    <w:rsid w:val="007828DE"/>
    <w:rsid w:val="00782E41"/>
    <w:rsid w:val="00784356"/>
    <w:rsid w:val="00784B79"/>
    <w:rsid w:val="00786332"/>
    <w:rsid w:val="007867C7"/>
    <w:rsid w:val="00790EE7"/>
    <w:rsid w:val="0079173B"/>
    <w:rsid w:val="00792EFE"/>
    <w:rsid w:val="0079779E"/>
    <w:rsid w:val="007A01BD"/>
    <w:rsid w:val="007A0343"/>
    <w:rsid w:val="007A33A8"/>
    <w:rsid w:val="007A4BF3"/>
    <w:rsid w:val="007B05D6"/>
    <w:rsid w:val="007B1C85"/>
    <w:rsid w:val="007B1F55"/>
    <w:rsid w:val="007B4672"/>
    <w:rsid w:val="007B5945"/>
    <w:rsid w:val="007B5AA1"/>
    <w:rsid w:val="007B76DB"/>
    <w:rsid w:val="007C0212"/>
    <w:rsid w:val="007C1E2C"/>
    <w:rsid w:val="007C2736"/>
    <w:rsid w:val="007C2AD3"/>
    <w:rsid w:val="007D2599"/>
    <w:rsid w:val="007D2B5E"/>
    <w:rsid w:val="007D415A"/>
    <w:rsid w:val="007D47A4"/>
    <w:rsid w:val="007D756C"/>
    <w:rsid w:val="007E12A0"/>
    <w:rsid w:val="007E5974"/>
    <w:rsid w:val="007E6E1C"/>
    <w:rsid w:val="007F1B85"/>
    <w:rsid w:val="007F7833"/>
    <w:rsid w:val="00800312"/>
    <w:rsid w:val="0080071A"/>
    <w:rsid w:val="00805CE6"/>
    <w:rsid w:val="00806F80"/>
    <w:rsid w:val="0081233F"/>
    <w:rsid w:val="00815468"/>
    <w:rsid w:val="00815F82"/>
    <w:rsid w:val="008164A8"/>
    <w:rsid w:val="00821AAC"/>
    <w:rsid w:val="008252B8"/>
    <w:rsid w:val="008266C8"/>
    <w:rsid w:val="008300EC"/>
    <w:rsid w:val="00840962"/>
    <w:rsid w:val="00841649"/>
    <w:rsid w:val="00841E34"/>
    <w:rsid w:val="00842142"/>
    <w:rsid w:val="00843279"/>
    <w:rsid w:val="00843995"/>
    <w:rsid w:val="00843E8F"/>
    <w:rsid w:val="00845977"/>
    <w:rsid w:val="00846668"/>
    <w:rsid w:val="0084684E"/>
    <w:rsid w:val="00846C5A"/>
    <w:rsid w:val="00846D3E"/>
    <w:rsid w:val="00847A1F"/>
    <w:rsid w:val="00847AD2"/>
    <w:rsid w:val="00851202"/>
    <w:rsid w:val="00851535"/>
    <w:rsid w:val="00853A17"/>
    <w:rsid w:val="00853C72"/>
    <w:rsid w:val="00853F85"/>
    <w:rsid w:val="00855058"/>
    <w:rsid w:val="00855956"/>
    <w:rsid w:val="00861307"/>
    <w:rsid w:val="00867E89"/>
    <w:rsid w:val="00872B68"/>
    <w:rsid w:val="00872CD5"/>
    <w:rsid w:val="00872D2E"/>
    <w:rsid w:val="00873026"/>
    <w:rsid w:val="00873F6C"/>
    <w:rsid w:val="00875FD6"/>
    <w:rsid w:val="00883ACB"/>
    <w:rsid w:val="0088518E"/>
    <w:rsid w:val="0089080B"/>
    <w:rsid w:val="008914DF"/>
    <w:rsid w:val="0089308A"/>
    <w:rsid w:val="008930A5"/>
    <w:rsid w:val="00896636"/>
    <w:rsid w:val="008973BC"/>
    <w:rsid w:val="008A5770"/>
    <w:rsid w:val="008B3561"/>
    <w:rsid w:val="008B4770"/>
    <w:rsid w:val="008B5895"/>
    <w:rsid w:val="008B61B2"/>
    <w:rsid w:val="008C0D7D"/>
    <w:rsid w:val="008C27DA"/>
    <w:rsid w:val="008C4708"/>
    <w:rsid w:val="008E1B37"/>
    <w:rsid w:val="008E211A"/>
    <w:rsid w:val="008E5AFD"/>
    <w:rsid w:val="008F491E"/>
    <w:rsid w:val="008F5689"/>
    <w:rsid w:val="008F56FC"/>
    <w:rsid w:val="008F7281"/>
    <w:rsid w:val="00900AF1"/>
    <w:rsid w:val="00900DB3"/>
    <w:rsid w:val="00903AC9"/>
    <w:rsid w:val="00903ACB"/>
    <w:rsid w:val="00906FD3"/>
    <w:rsid w:val="00907839"/>
    <w:rsid w:val="009123A3"/>
    <w:rsid w:val="009146B9"/>
    <w:rsid w:val="00916087"/>
    <w:rsid w:val="00917EFB"/>
    <w:rsid w:val="0092035B"/>
    <w:rsid w:val="0092069B"/>
    <w:rsid w:val="00921488"/>
    <w:rsid w:val="009229CE"/>
    <w:rsid w:val="0092486A"/>
    <w:rsid w:val="009267FA"/>
    <w:rsid w:val="009271B0"/>
    <w:rsid w:val="009351BD"/>
    <w:rsid w:val="00936903"/>
    <w:rsid w:val="0094641F"/>
    <w:rsid w:val="00947E82"/>
    <w:rsid w:val="00955244"/>
    <w:rsid w:val="009628A4"/>
    <w:rsid w:val="00966A4F"/>
    <w:rsid w:val="00967FA5"/>
    <w:rsid w:val="00974B5A"/>
    <w:rsid w:val="009751E4"/>
    <w:rsid w:val="00977927"/>
    <w:rsid w:val="00980AE5"/>
    <w:rsid w:val="009815BC"/>
    <w:rsid w:val="00982F6D"/>
    <w:rsid w:val="009831D2"/>
    <w:rsid w:val="00985878"/>
    <w:rsid w:val="00985935"/>
    <w:rsid w:val="00986416"/>
    <w:rsid w:val="00991B8F"/>
    <w:rsid w:val="00995CF8"/>
    <w:rsid w:val="009A619A"/>
    <w:rsid w:val="009B14C6"/>
    <w:rsid w:val="009B3604"/>
    <w:rsid w:val="009B4864"/>
    <w:rsid w:val="009B4A6A"/>
    <w:rsid w:val="009B4DE8"/>
    <w:rsid w:val="009B5173"/>
    <w:rsid w:val="009B6E09"/>
    <w:rsid w:val="009B7F30"/>
    <w:rsid w:val="009C434F"/>
    <w:rsid w:val="009C4547"/>
    <w:rsid w:val="009C5A8A"/>
    <w:rsid w:val="009C7698"/>
    <w:rsid w:val="009C7DC8"/>
    <w:rsid w:val="009D021D"/>
    <w:rsid w:val="009D21B7"/>
    <w:rsid w:val="009D4555"/>
    <w:rsid w:val="009D57E9"/>
    <w:rsid w:val="009D6347"/>
    <w:rsid w:val="009D671C"/>
    <w:rsid w:val="009D72BF"/>
    <w:rsid w:val="009E3874"/>
    <w:rsid w:val="009E54FE"/>
    <w:rsid w:val="009F0B85"/>
    <w:rsid w:val="009F1006"/>
    <w:rsid w:val="009F3BE2"/>
    <w:rsid w:val="009F65EB"/>
    <w:rsid w:val="009F7198"/>
    <w:rsid w:val="00A05470"/>
    <w:rsid w:val="00A07912"/>
    <w:rsid w:val="00A11102"/>
    <w:rsid w:val="00A11D7A"/>
    <w:rsid w:val="00A17590"/>
    <w:rsid w:val="00A23D02"/>
    <w:rsid w:val="00A24153"/>
    <w:rsid w:val="00A242EC"/>
    <w:rsid w:val="00A344D1"/>
    <w:rsid w:val="00A34520"/>
    <w:rsid w:val="00A43656"/>
    <w:rsid w:val="00A43708"/>
    <w:rsid w:val="00A43BC7"/>
    <w:rsid w:val="00A44376"/>
    <w:rsid w:val="00A464BE"/>
    <w:rsid w:val="00A47E2D"/>
    <w:rsid w:val="00A50DD9"/>
    <w:rsid w:val="00A51F04"/>
    <w:rsid w:val="00A52CE0"/>
    <w:rsid w:val="00A53141"/>
    <w:rsid w:val="00A55294"/>
    <w:rsid w:val="00A60D5E"/>
    <w:rsid w:val="00A60E9A"/>
    <w:rsid w:val="00A6358A"/>
    <w:rsid w:val="00A64269"/>
    <w:rsid w:val="00A656AC"/>
    <w:rsid w:val="00A673B7"/>
    <w:rsid w:val="00A71F9F"/>
    <w:rsid w:val="00A735FB"/>
    <w:rsid w:val="00A742F6"/>
    <w:rsid w:val="00A77233"/>
    <w:rsid w:val="00A813AD"/>
    <w:rsid w:val="00A826D8"/>
    <w:rsid w:val="00A836E5"/>
    <w:rsid w:val="00A84B29"/>
    <w:rsid w:val="00A8628F"/>
    <w:rsid w:val="00A86337"/>
    <w:rsid w:val="00A90067"/>
    <w:rsid w:val="00A917EC"/>
    <w:rsid w:val="00A922B4"/>
    <w:rsid w:val="00A968AB"/>
    <w:rsid w:val="00A96EE4"/>
    <w:rsid w:val="00A97D06"/>
    <w:rsid w:val="00AA22E1"/>
    <w:rsid w:val="00AA293A"/>
    <w:rsid w:val="00AA29F9"/>
    <w:rsid w:val="00AA2CB9"/>
    <w:rsid w:val="00AA2DBF"/>
    <w:rsid w:val="00AA39F3"/>
    <w:rsid w:val="00AA6EE8"/>
    <w:rsid w:val="00AB1373"/>
    <w:rsid w:val="00AB2C51"/>
    <w:rsid w:val="00AB4175"/>
    <w:rsid w:val="00AB4BEF"/>
    <w:rsid w:val="00AC0058"/>
    <w:rsid w:val="00AC4338"/>
    <w:rsid w:val="00AC5310"/>
    <w:rsid w:val="00AD0303"/>
    <w:rsid w:val="00AD11C8"/>
    <w:rsid w:val="00AD5B81"/>
    <w:rsid w:val="00AD7582"/>
    <w:rsid w:val="00AE0E71"/>
    <w:rsid w:val="00AE2BA9"/>
    <w:rsid w:val="00AE2EFD"/>
    <w:rsid w:val="00AE3EE3"/>
    <w:rsid w:val="00AE6DD2"/>
    <w:rsid w:val="00AF0F8C"/>
    <w:rsid w:val="00AF2707"/>
    <w:rsid w:val="00AF302C"/>
    <w:rsid w:val="00AF5217"/>
    <w:rsid w:val="00AF60EC"/>
    <w:rsid w:val="00AF747D"/>
    <w:rsid w:val="00B01616"/>
    <w:rsid w:val="00B03AD6"/>
    <w:rsid w:val="00B05EB5"/>
    <w:rsid w:val="00B06339"/>
    <w:rsid w:val="00B06643"/>
    <w:rsid w:val="00B1129A"/>
    <w:rsid w:val="00B11E95"/>
    <w:rsid w:val="00B1600C"/>
    <w:rsid w:val="00B16C62"/>
    <w:rsid w:val="00B17208"/>
    <w:rsid w:val="00B17B5E"/>
    <w:rsid w:val="00B207A5"/>
    <w:rsid w:val="00B21167"/>
    <w:rsid w:val="00B21239"/>
    <w:rsid w:val="00B2329B"/>
    <w:rsid w:val="00B25195"/>
    <w:rsid w:val="00B25650"/>
    <w:rsid w:val="00B26751"/>
    <w:rsid w:val="00B3087B"/>
    <w:rsid w:val="00B3183C"/>
    <w:rsid w:val="00B31E71"/>
    <w:rsid w:val="00B4177B"/>
    <w:rsid w:val="00B42274"/>
    <w:rsid w:val="00B471DC"/>
    <w:rsid w:val="00B5185D"/>
    <w:rsid w:val="00B52FFC"/>
    <w:rsid w:val="00B546AE"/>
    <w:rsid w:val="00B5647B"/>
    <w:rsid w:val="00B57856"/>
    <w:rsid w:val="00B614BB"/>
    <w:rsid w:val="00B63179"/>
    <w:rsid w:val="00B6423A"/>
    <w:rsid w:val="00B6466B"/>
    <w:rsid w:val="00B65A3A"/>
    <w:rsid w:val="00B65FB4"/>
    <w:rsid w:val="00B7056C"/>
    <w:rsid w:val="00B70BDB"/>
    <w:rsid w:val="00B71B96"/>
    <w:rsid w:val="00B7235C"/>
    <w:rsid w:val="00B73421"/>
    <w:rsid w:val="00B74A38"/>
    <w:rsid w:val="00B75082"/>
    <w:rsid w:val="00B756D1"/>
    <w:rsid w:val="00B7650A"/>
    <w:rsid w:val="00B77DAD"/>
    <w:rsid w:val="00B800C0"/>
    <w:rsid w:val="00B81143"/>
    <w:rsid w:val="00B82DEF"/>
    <w:rsid w:val="00B8425A"/>
    <w:rsid w:val="00B8665A"/>
    <w:rsid w:val="00B86736"/>
    <w:rsid w:val="00B90AE5"/>
    <w:rsid w:val="00B911D2"/>
    <w:rsid w:val="00B92AE6"/>
    <w:rsid w:val="00B93721"/>
    <w:rsid w:val="00B947FC"/>
    <w:rsid w:val="00B95AC3"/>
    <w:rsid w:val="00BA370F"/>
    <w:rsid w:val="00BB0100"/>
    <w:rsid w:val="00BB1F07"/>
    <w:rsid w:val="00BB2376"/>
    <w:rsid w:val="00BB2C29"/>
    <w:rsid w:val="00BB49D9"/>
    <w:rsid w:val="00BC01CE"/>
    <w:rsid w:val="00BC3C9C"/>
    <w:rsid w:val="00BC569B"/>
    <w:rsid w:val="00BC5846"/>
    <w:rsid w:val="00BD0698"/>
    <w:rsid w:val="00BD4A5B"/>
    <w:rsid w:val="00BD6A35"/>
    <w:rsid w:val="00BD76FE"/>
    <w:rsid w:val="00BD7D01"/>
    <w:rsid w:val="00BD7FEC"/>
    <w:rsid w:val="00BE13AB"/>
    <w:rsid w:val="00BE3E5F"/>
    <w:rsid w:val="00BE594F"/>
    <w:rsid w:val="00BE71A0"/>
    <w:rsid w:val="00BE7733"/>
    <w:rsid w:val="00BF094B"/>
    <w:rsid w:val="00BF1CFC"/>
    <w:rsid w:val="00BF402E"/>
    <w:rsid w:val="00BF52DB"/>
    <w:rsid w:val="00BF68E4"/>
    <w:rsid w:val="00BF7C6E"/>
    <w:rsid w:val="00C0098A"/>
    <w:rsid w:val="00C02136"/>
    <w:rsid w:val="00C02CEB"/>
    <w:rsid w:val="00C041E0"/>
    <w:rsid w:val="00C0597C"/>
    <w:rsid w:val="00C06636"/>
    <w:rsid w:val="00C06F92"/>
    <w:rsid w:val="00C11368"/>
    <w:rsid w:val="00C119E0"/>
    <w:rsid w:val="00C119F3"/>
    <w:rsid w:val="00C12599"/>
    <w:rsid w:val="00C1296B"/>
    <w:rsid w:val="00C160D2"/>
    <w:rsid w:val="00C21AB4"/>
    <w:rsid w:val="00C2310F"/>
    <w:rsid w:val="00C27845"/>
    <w:rsid w:val="00C30280"/>
    <w:rsid w:val="00C3287C"/>
    <w:rsid w:val="00C32A80"/>
    <w:rsid w:val="00C32C1A"/>
    <w:rsid w:val="00C32FED"/>
    <w:rsid w:val="00C33ACA"/>
    <w:rsid w:val="00C354B0"/>
    <w:rsid w:val="00C35A0D"/>
    <w:rsid w:val="00C4200E"/>
    <w:rsid w:val="00C430BC"/>
    <w:rsid w:val="00C45900"/>
    <w:rsid w:val="00C50B50"/>
    <w:rsid w:val="00C537BD"/>
    <w:rsid w:val="00C5583E"/>
    <w:rsid w:val="00C5713C"/>
    <w:rsid w:val="00C57967"/>
    <w:rsid w:val="00C62691"/>
    <w:rsid w:val="00C644B4"/>
    <w:rsid w:val="00C64ACA"/>
    <w:rsid w:val="00C65728"/>
    <w:rsid w:val="00C7037F"/>
    <w:rsid w:val="00C72807"/>
    <w:rsid w:val="00C7791B"/>
    <w:rsid w:val="00C800FF"/>
    <w:rsid w:val="00C807E9"/>
    <w:rsid w:val="00C81963"/>
    <w:rsid w:val="00C81CAC"/>
    <w:rsid w:val="00C8357C"/>
    <w:rsid w:val="00C83DB3"/>
    <w:rsid w:val="00C877A4"/>
    <w:rsid w:val="00C878FF"/>
    <w:rsid w:val="00C91669"/>
    <w:rsid w:val="00C94F74"/>
    <w:rsid w:val="00CA1086"/>
    <w:rsid w:val="00CA3EB6"/>
    <w:rsid w:val="00CB0CD0"/>
    <w:rsid w:val="00CB2F19"/>
    <w:rsid w:val="00CB5B37"/>
    <w:rsid w:val="00CC077F"/>
    <w:rsid w:val="00CC5999"/>
    <w:rsid w:val="00CD1E86"/>
    <w:rsid w:val="00CD3045"/>
    <w:rsid w:val="00CD79B4"/>
    <w:rsid w:val="00CE1771"/>
    <w:rsid w:val="00CE4181"/>
    <w:rsid w:val="00CE44D5"/>
    <w:rsid w:val="00CE549C"/>
    <w:rsid w:val="00CE5E65"/>
    <w:rsid w:val="00CF01AF"/>
    <w:rsid w:val="00CF129D"/>
    <w:rsid w:val="00CF1B7D"/>
    <w:rsid w:val="00CF6743"/>
    <w:rsid w:val="00D009DD"/>
    <w:rsid w:val="00D02791"/>
    <w:rsid w:val="00D05838"/>
    <w:rsid w:val="00D05FA7"/>
    <w:rsid w:val="00D062BF"/>
    <w:rsid w:val="00D06FB7"/>
    <w:rsid w:val="00D07A4D"/>
    <w:rsid w:val="00D11A59"/>
    <w:rsid w:val="00D11F0E"/>
    <w:rsid w:val="00D12058"/>
    <w:rsid w:val="00D126EF"/>
    <w:rsid w:val="00D12D59"/>
    <w:rsid w:val="00D13F32"/>
    <w:rsid w:val="00D15550"/>
    <w:rsid w:val="00D204C3"/>
    <w:rsid w:val="00D22ADA"/>
    <w:rsid w:val="00D22DC5"/>
    <w:rsid w:val="00D2378C"/>
    <w:rsid w:val="00D23852"/>
    <w:rsid w:val="00D26BDB"/>
    <w:rsid w:val="00D26BEA"/>
    <w:rsid w:val="00D36476"/>
    <w:rsid w:val="00D366F4"/>
    <w:rsid w:val="00D3676E"/>
    <w:rsid w:val="00D410EF"/>
    <w:rsid w:val="00D41E91"/>
    <w:rsid w:val="00D42544"/>
    <w:rsid w:val="00D4600A"/>
    <w:rsid w:val="00D506B8"/>
    <w:rsid w:val="00D50C37"/>
    <w:rsid w:val="00D517F9"/>
    <w:rsid w:val="00D53254"/>
    <w:rsid w:val="00D53B3C"/>
    <w:rsid w:val="00D53BCA"/>
    <w:rsid w:val="00D60723"/>
    <w:rsid w:val="00D62171"/>
    <w:rsid w:val="00D62C6D"/>
    <w:rsid w:val="00D632C2"/>
    <w:rsid w:val="00D63B2B"/>
    <w:rsid w:val="00D645B1"/>
    <w:rsid w:val="00D64BA9"/>
    <w:rsid w:val="00D67F02"/>
    <w:rsid w:val="00D7007F"/>
    <w:rsid w:val="00D7267A"/>
    <w:rsid w:val="00D756CF"/>
    <w:rsid w:val="00D76445"/>
    <w:rsid w:val="00D80256"/>
    <w:rsid w:val="00D81A5A"/>
    <w:rsid w:val="00D84882"/>
    <w:rsid w:val="00D85243"/>
    <w:rsid w:val="00D8603F"/>
    <w:rsid w:val="00D92B8F"/>
    <w:rsid w:val="00D93805"/>
    <w:rsid w:val="00D93E6B"/>
    <w:rsid w:val="00D96B3D"/>
    <w:rsid w:val="00D975B7"/>
    <w:rsid w:val="00DA2873"/>
    <w:rsid w:val="00DA4D93"/>
    <w:rsid w:val="00DA52ED"/>
    <w:rsid w:val="00DA5E1F"/>
    <w:rsid w:val="00DB2E84"/>
    <w:rsid w:val="00DB5883"/>
    <w:rsid w:val="00DC1665"/>
    <w:rsid w:val="00DC6A8C"/>
    <w:rsid w:val="00DC6CB2"/>
    <w:rsid w:val="00DD05CE"/>
    <w:rsid w:val="00DD1535"/>
    <w:rsid w:val="00DD2717"/>
    <w:rsid w:val="00DD310B"/>
    <w:rsid w:val="00DD44C9"/>
    <w:rsid w:val="00DE0726"/>
    <w:rsid w:val="00DE0A40"/>
    <w:rsid w:val="00DE1B89"/>
    <w:rsid w:val="00DE2D4A"/>
    <w:rsid w:val="00DE38E5"/>
    <w:rsid w:val="00DF12DA"/>
    <w:rsid w:val="00DF1B5A"/>
    <w:rsid w:val="00DF274F"/>
    <w:rsid w:val="00DF34C2"/>
    <w:rsid w:val="00DF40A8"/>
    <w:rsid w:val="00DF40C9"/>
    <w:rsid w:val="00E01864"/>
    <w:rsid w:val="00E0389E"/>
    <w:rsid w:val="00E05D68"/>
    <w:rsid w:val="00E10366"/>
    <w:rsid w:val="00E11A9F"/>
    <w:rsid w:val="00E16015"/>
    <w:rsid w:val="00E17AA2"/>
    <w:rsid w:val="00E20554"/>
    <w:rsid w:val="00E21318"/>
    <w:rsid w:val="00E21918"/>
    <w:rsid w:val="00E24ADD"/>
    <w:rsid w:val="00E26176"/>
    <w:rsid w:val="00E32401"/>
    <w:rsid w:val="00E3516D"/>
    <w:rsid w:val="00E37F11"/>
    <w:rsid w:val="00E404F1"/>
    <w:rsid w:val="00E40548"/>
    <w:rsid w:val="00E43119"/>
    <w:rsid w:val="00E43B5F"/>
    <w:rsid w:val="00E44695"/>
    <w:rsid w:val="00E45A44"/>
    <w:rsid w:val="00E5666E"/>
    <w:rsid w:val="00E56F11"/>
    <w:rsid w:val="00E61502"/>
    <w:rsid w:val="00E66F58"/>
    <w:rsid w:val="00E707FD"/>
    <w:rsid w:val="00E71B69"/>
    <w:rsid w:val="00E72C42"/>
    <w:rsid w:val="00E73475"/>
    <w:rsid w:val="00E7369A"/>
    <w:rsid w:val="00E74EAF"/>
    <w:rsid w:val="00E76479"/>
    <w:rsid w:val="00E76DBC"/>
    <w:rsid w:val="00E80BA0"/>
    <w:rsid w:val="00E8103B"/>
    <w:rsid w:val="00E82B90"/>
    <w:rsid w:val="00E83B49"/>
    <w:rsid w:val="00E9151B"/>
    <w:rsid w:val="00E958C3"/>
    <w:rsid w:val="00E97C84"/>
    <w:rsid w:val="00EA0B6A"/>
    <w:rsid w:val="00EA1506"/>
    <w:rsid w:val="00EA2F8E"/>
    <w:rsid w:val="00EA3902"/>
    <w:rsid w:val="00EA6757"/>
    <w:rsid w:val="00EB24A5"/>
    <w:rsid w:val="00EB7858"/>
    <w:rsid w:val="00EC5735"/>
    <w:rsid w:val="00ED0427"/>
    <w:rsid w:val="00ED1FC0"/>
    <w:rsid w:val="00ED3E2E"/>
    <w:rsid w:val="00ED58AF"/>
    <w:rsid w:val="00ED6651"/>
    <w:rsid w:val="00ED7602"/>
    <w:rsid w:val="00EE6AEA"/>
    <w:rsid w:val="00EF3C73"/>
    <w:rsid w:val="00EF5A90"/>
    <w:rsid w:val="00EF7FDB"/>
    <w:rsid w:val="00F03BFF"/>
    <w:rsid w:val="00F04AFA"/>
    <w:rsid w:val="00F05DE9"/>
    <w:rsid w:val="00F07C08"/>
    <w:rsid w:val="00F13A79"/>
    <w:rsid w:val="00F1543C"/>
    <w:rsid w:val="00F15B66"/>
    <w:rsid w:val="00F215C1"/>
    <w:rsid w:val="00F231B5"/>
    <w:rsid w:val="00F240CE"/>
    <w:rsid w:val="00F25EAB"/>
    <w:rsid w:val="00F279AC"/>
    <w:rsid w:val="00F33B88"/>
    <w:rsid w:val="00F3597C"/>
    <w:rsid w:val="00F36D05"/>
    <w:rsid w:val="00F37E53"/>
    <w:rsid w:val="00F43D9F"/>
    <w:rsid w:val="00F44D95"/>
    <w:rsid w:val="00F45215"/>
    <w:rsid w:val="00F46B10"/>
    <w:rsid w:val="00F502F3"/>
    <w:rsid w:val="00F5125B"/>
    <w:rsid w:val="00F51B01"/>
    <w:rsid w:val="00F52189"/>
    <w:rsid w:val="00F53B89"/>
    <w:rsid w:val="00F5629B"/>
    <w:rsid w:val="00F57143"/>
    <w:rsid w:val="00F62808"/>
    <w:rsid w:val="00F62AE7"/>
    <w:rsid w:val="00F6343C"/>
    <w:rsid w:val="00F635D9"/>
    <w:rsid w:val="00F6396E"/>
    <w:rsid w:val="00F63D21"/>
    <w:rsid w:val="00F6450E"/>
    <w:rsid w:val="00F66B3C"/>
    <w:rsid w:val="00F66CB2"/>
    <w:rsid w:val="00F6782E"/>
    <w:rsid w:val="00F67D5B"/>
    <w:rsid w:val="00F70A2D"/>
    <w:rsid w:val="00F70A92"/>
    <w:rsid w:val="00F71CBF"/>
    <w:rsid w:val="00F727ED"/>
    <w:rsid w:val="00F747E4"/>
    <w:rsid w:val="00F75866"/>
    <w:rsid w:val="00F800AA"/>
    <w:rsid w:val="00F82C13"/>
    <w:rsid w:val="00F83261"/>
    <w:rsid w:val="00F8563A"/>
    <w:rsid w:val="00F86504"/>
    <w:rsid w:val="00F866CF"/>
    <w:rsid w:val="00F972E6"/>
    <w:rsid w:val="00FA6566"/>
    <w:rsid w:val="00FB623A"/>
    <w:rsid w:val="00FB662F"/>
    <w:rsid w:val="00FB6801"/>
    <w:rsid w:val="00FB6DFB"/>
    <w:rsid w:val="00FC3CAF"/>
    <w:rsid w:val="00FC529F"/>
    <w:rsid w:val="00FD1D38"/>
    <w:rsid w:val="00FD244A"/>
    <w:rsid w:val="00FD5FCC"/>
    <w:rsid w:val="00FD6928"/>
    <w:rsid w:val="00FE22D3"/>
    <w:rsid w:val="00FE492C"/>
    <w:rsid w:val="00FE5FA0"/>
    <w:rsid w:val="00FF1C90"/>
    <w:rsid w:val="00FF1EFA"/>
    <w:rsid w:val="00FF4133"/>
    <w:rsid w:val="00FF6A58"/>
    <w:rsid w:val="01101C3C"/>
    <w:rsid w:val="014CDA1E"/>
    <w:rsid w:val="01794BBB"/>
    <w:rsid w:val="01D45C08"/>
    <w:rsid w:val="01DCDBAE"/>
    <w:rsid w:val="026DDA33"/>
    <w:rsid w:val="02921F14"/>
    <w:rsid w:val="030D78E5"/>
    <w:rsid w:val="03B296E3"/>
    <w:rsid w:val="03FD2F67"/>
    <w:rsid w:val="040352B9"/>
    <w:rsid w:val="0413174E"/>
    <w:rsid w:val="042D0129"/>
    <w:rsid w:val="0475228F"/>
    <w:rsid w:val="04799A6E"/>
    <w:rsid w:val="04AC6001"/>
    <w:rsid w:val="04CACE45"/>
    <w:rsid w:val="04D9CC4A"/>
    <w:rsid w:val="04F4F364"/>
    <w:rsid w:val="04F56C91"/>
    <w:rsid w:val="051A21A4"/>
    <w:rsid w:val="05407452"/>
    <w:rsid w:val="058E546B"/>
    <w:rsid w:val="05B84F75"/>
    <w:rsid w:val="05D8EF2C"/>
    <w:rsid w:val="0605532F"/>
    <w:rsid w:val="061641EC"/>
    <w:rsid w:val="064504C6"/>
    <w:rsid w:val="0770BF7C"/>
    <w:rsid w:val="07BDCD56"/>
    <w:rsid w:val="082B5E01"/>
    <w:rsid w:val="08339BF2"/>
    <w:rsid w:val="084D213C"/>
    <w:rsid w:val="0863A3CA"/>
    <w:rsid w:val="08A0AC32"/>
    <w:rsid w:val="091EAFE5"/>
    <w:rsid w:val="093EFC92"/>
    <w:rsid w:val="099C69AF"/>
    <w:rsid w:val="099E1DCC"/>
    <w:rsid w:val="09B51CB6"/>
    <w:rsid w:val="09F8EE01"/>
    <w:rsid w:val="0A4E6562"/>
    <w:rsid w:val="0A58D04E"/>
    <w:rsid w:val="0A9AA3B9"/>
    <w:rsid w:val="0AA3D844"/>
    <w:rsid w:val="0B435885"/>
    <w:rsid w:val="0B4586BA"/>
    <w:rsid w:val="0BB24EAD"/>
    <w:rsid w:val="0BF4461D"/>
    <w:rsid w:val="0BF64EE9"/>
    <w:rsid w:val="0C130989"/>
    <w:rsid w:val="0C1B7B1A"/>
    <w:rsid w:val="0C4B9E2A"/>
    <w:rsid w:val="0C8FBE34"/>
    <w:rsid w:val="0CA2A724"/>
    <w:rsid w:val="0CE2D4DA"/>
    <w:rsid w:val="0D13C13A"/>
    <w:rsid w:val="0D664DD3"/>
    <w:rsid w:val="0D875545"/>
    <w:rsid w:val="0DE8E376"/>
    <w:rsid w:val="0DF0AFC2"/>
    <w:rsid w:val="0E126166"/>
    <w:rsid w:val="0E2B458A"/>
    <w:rsid w:val="0EB326E7"/>
    <w:rsid w:val="0EEE835B"/>
    <w:rsid w:val="0F36FCF8"/>
    <w:rsid w:val="0F3E5CA5"/>
    <w:rsid w:val="0F78F827"/>
    <w:rsid w:val="1012AF85"/>
    <w:rsid w:val="1041F3D6"/>
    <w:rsid w:val="105E2127"/>
    <w:rsid w:val="1080775C"/>
    <w:rsid w:val="10C2FC43"/>
    <w:rsid w:val="118E4EBD"/>
    <w:rsid w:val="118EB918"/>
    <w:rsid w:val="1190D5BF"/>
    <w:rsid w:val="11AC28A9"/>
    <w:rsid w:val="11E30999"/>
    <w:rsid w:val="12325E30"/>
    <w:rsid w:val="1235F877"/>
    <w:rsid w:val="12367103"/>
    <w:rsid w:val="12B89AFD"/>
    <w:rsid w:val="12DEFF18"/>
    <w:rsid w:val="13122710"/>
    <w:rsid w:val="131B3911"/>
    <w:rsid w:val="134E56B2"/>
    <w:rsid w:val="13A2FA7A"/>
    <w:rsid w:val="13BF9B78"/>
    <w:rsid w:val="143A907A"/>
    <w:rsid w:val="1461514F"/>
    <w:rsid w:val="146A4A1C"/>
    <w:rsid w:val="1479B508"/>
    <w:rsid w:val="14D1928B"/>
    <w:rsid w:val="14F85267"/>
    <w:rsid w:val="15536818"/>
    <w:rsid w:val="15682EB8"/>
    <w:rsid w:val="15725200"/>
    <w:rsid w:val="157D850A"/>
    <w:rsid w:val="15A6D229"/>
    <w:rsid w:val="15C565DD"/>
    <w:rsid w:val="15DE6133"/>
    <w:rsid w:val="15E6B234"/>
    <w:rsid w:val="15F709E1"/>
    <w:rsid w:val="163829E5"/>
    <w:rsid w:val="1642AFB9"/>
    <w:rsid w:val="164904E7"/>
    <w:rsid w:val="168E4F7B"/>
    <w:rsid w:val="16F9E140"/>
    <w:rsid w:val="16FC1E9D"/>
    <w:rsid w:val="17016394"/>
    <w:rsid w:val="1720D9B5"/>
    <w:rsid w:val="17AA4530"/>
    <w:rsid w:val="17CE1326"/>
    <w:rsid w:val="17E6A4C6"/>
    <w:rsid w:val="17F15A1F"/>
    <w:rsid w:val="1815F6AD"/>
    <w:rsid w:val="1873DE20"/>
    <w:rsid w:val="188E8C24"/>
    <w:rsid w:val="18DC9488"/>
    <w:rsid w:val="18E8E487"/>
    <w:rsid w:val="18EDB000"/>
    <w:rsid w:val="190DFED1"/>
    <w:rsid w:val="197D30D0"/>
    <w:rsid w:val="1983F159"/>
    <w:rsid w:val="198A3767"/>
    <w:rsid w:val="19B6AEC8"/>
    <w:rsid w:val="19BE07C4"/>
    <w:rsid w:val="19D87E74"/>
    <w:rsid w:val="1A080817"/>
    <w:rsid w:val="1A506F98"/>
    <w:rsid w:val="1AB489BC"/>
    <w:rsid w:val="1ACE83AD"/>
    <w:rsid w:val="1B1C1342"/>
    <w:rsid w:val="1B70F118"/>
    <w:rsid w:val="1B8A1DED"/>
    <w:rsid w:val="1BA2F0A7"/>
    <w:rsid w:val="1BA88181"/>
    <w:rsid w:val="1BED9CA9"/>
    <w:rsid w:val="1BF502F1"/>
    <w:rsid w:val="1C21EC7F"/>
    <w:rsid w:val="1C343CEB"/>
    <w:rsid w:val="1CC6B507"/>
    <w:rsid w:val="1CDF219A"/>
    <w:rsid w:val="1CE2D60C"/>
    <w:rsid w:val="1CE98CBB"/>
    <w:rsid w:val="1D5017C9"/>
    <w:rsid w:val="1E067891"/>
    <w:rsid w:val="1E13E8D1"/>
    <w:rsid w:val="1E171DB7"/>
    <w:rsid w:val="1E28C35D"/>
    <w:rsid w:val="1E5B9677"/>
    <w:rsid w:val="1E63F353"/>
    <w:rsid w:val="1E6479F5"/>
    <w:rsid w:val="1E950AA2"/>
    <w:rsid w:val="1E9F6029"/>
    <w:rsid w:val="1F007477"/>
    <w:rsid w:val="1F3BDFE0"/>
    <w:rsid w:val="1F4E38A9"/>
    <w:rsid w:val="1F6EC233"/>
    <w:rsid w:val="1F877F79"/>
    <w:rsid w:val="1FA643E5"/>
    <w:rsid w:val="1FC61DEC"/>
    <w:rsid w:val="1FCF47B8"/>
    <w:rsid w:val="2006185E"/>
    <w:rsid w:val="2016DBBF"/>
    <w:rsid w:val="2074C174"/>
    <w:rsid w:val="21370270"/>
    <w:rsid w:val="214DE0B7"/>
    <w:rsid w:val="215A979F"/>
    <w:rsid w:val="215D658D"/>
    <w:rsid w:val="2203462B"/>
    <w:rsid w:val="22859050"/>
    <w:rsid w:val="22BB8CFA"/>
    <w:rsid w:val="22D97AEC"/>
    <w:rsid w:val="22F66C5B"/>
    <w:rsid w:val="2311F835"/>
    <w:rsid w:val="233B1B9D"/>
    <w:rsid w:val="236D7A9B"/>
    <w:rsid w:val="239D79A5"/>
    <w:rsid w:val="23B858F6"/>
    <w:rsid w:val="241D2266"/>
    <w:rsid w:val="2455CB0F"/>
    <w:rsid w:val="24832D65"/>
    <w:rsid w:val="24916FA3"/>
    <w:rsid w:val="24EB71C3"/>
    <w:rsid w:val="250A9C5C"/>
    <w:rsid w:val="251D0CFE"/>
    <w:rsid w:val="2571F71A"/>
    <w:rsid w:val="25BE6B28"/>
    <w:rsid w:val="2606666F"/>
    <w:rsid w:val="261AC4BA"/>
    <w:rsid w:val="2640FE00"/>
    <w:rsid w:val="26B7A23A"/>
    <w:rsid w:val="27434A6A"/>
    <w:rsid w:val="2782B760"/>
    <w:rsid w:val="27F32F8B"/>
    <w:rsid w:val="280BFD9B"/>
    <w:rsid w:val="28368B66"/>
    <w:rsid w:val="288E50FC"/>
    <w:rsid w:val="289CB1C4"/>
    <w:rsid w:val="289D5CE3"/>
    <w:rsid w:val="28D8E38B"/>
    <w:rsid w:val="28E0E15A"/>
    <w:rsid w:val="28EE26FB"/>
    <w:rsid w:val="2945E306"/>
    <w:rsid w:val="294CEBE2"/>
    <w:rsid w:val="295F0E67"/>
    <w:rsid w:val="2984BF2B"/>
    <w:rsid w:val="29A489BE"/>
    <w:rsid w:val="29B5BE93"/>
    <w:rsid w:val="29DF7740"/>
    <w:rsid w:val="29FE7712"/>
    <w:rsid w:val="2A08846E"/>
    <w:rsid w:val="2A128EC8"/>
    <w:rsid w:val="2A22DC68"/>
    <w:rsid w:val="2A2F567C"/>
    <w:rsid w:val="2A63D0F6"/>
    <w:rsid w:val="2AA2772A"/>
    <w:rsid w:val="2B1EC09D"/>
    <w:rsid w:val="2B2C1636"/>
    <w:rsid w:val="2B5127DE"/>
    <w:rsid w:val="2B5737E3"/>
    <w:rsid w:val="2B5CD5FD"/>
    <w:rsid w:val="2B732B89"/>
    <w:rsid w:val="2B761C40"/>
    <w:rsid w:val="2B8D3257"/>
    <w:rsid w:val="2B8E2937"/>
    <w:rsid w:val="2BA147A1"/>
    <w:rsid w:val="2BA39A15"/>
    <w:rsid w:val="2BF6766E"/>
    <w:rsid w:val="2C549173"/>
    <w:rsid w:val="2C8B180C"/>
    <w:rsid w:val="2D2446F7"/>
    <w:rsid w:val="2DE6FBED"/>
    <w:rsid w:val="2E830517"/>
    <w:rsid w:val="2E8C0DA8"/>
    <w:rsid w:val="2EA903D8"/>
    <w:rsid w:val="2F1499F9"/>
    <w:rsid w:val="2F5D58D6"/>
    <w:rsid w:val="2FB2841C"/>
    <w:rsid w:val="3052C9CC"/>
    <w:rsid w:val="306604AD"/>
    <w:rsid w:val="30B10A62"/>
    <w:rsid w:val="3161938C"/>
    <w:rsid w:val="3172E28A"/>
    <w:rsid w:val="318DD8AB"/>
    <w:rsid w:val="31A538B3"/>
    <w:rsid w:val="31A8911F"/>
    <w:rsid w:val="31F2A8C5"/>
    <w:rsid w:val="322A4695"/>
    <w:rsid w:val="325A9825"/>
    <w:rsid w:val="327732E4"/>
    <w:rsid w:val="332203D4"/>
    <w:rsid w:val="3326E3EE"/>
    <w:rsid w:val="3365A800"/>
    <w:rsid w:val="33C1141E"/>
    <w:rsid w:val="33E11B5E"/>
    <w:rsid w:val="33F6DA18"/>
    <w:rsid w:val="34E325DB"/>
    <w:rsid w:val="35BBEE01"/>
    <w:rsid w:val="3615A004"/>
    <w:rsid w:val="367F9AE4"/>
    <w:rsid w:val="3684640A"/>
    <w:rsid w:val="36E96EA5"/>
    <w:rsid w:val="379FE074"/>
    <w:rsid w:val="37AABE62"/>
    <w:rsid w:val="37AE9E45"/>
    <w:rsid w:val="37BFC6D9"/>
    <w:rsid w:val="37C92A93"/>
    <w:rsid w:val="3802902B"/>
    <w:rsid w:val="38082982"/>
    <w:rsid w:val="383E2282"/>
    <w:rsid w:val="3857429A"/>
    <w:rsid w:val="389DA2AB"/>
    <w:rsid w:val="38B95749"/>
    <w:rsid w:val="38F0CE51"/>
    <w:rsid w:val="391E912B"/>
    <w:rsid w:val="393D338B"/>
    <w:rsid w:val="3942837A"/>
    <w:rsid w:val="39479F1A"/>
    <w:rsid w:val="39890AA5"/>
    <w:rsid w:val="39A4E3B3"/>
    <w:rsid w:val="3A5BA691"/>
    <w:rsid w:val="3A5E4FD7"/>
    <w:rsid w:val="3A7AA568"/>
    <w:rsid w:val="3AA71C39"/>
    <w:rsid w:val="3ABBDC57"/>
    <w:rsid w:val="3B1971CF"/>
    <w:rsid w:val="3B610F54"/>
    <w:rsid w:val="3BE6E89D"/>
    <w:rsid w:val="3BE82717"/>
    <w:rsid w:val="3BEF00D8"/>
    <w:rsid w:val="3C1EA57D"/>
    <w:rsid w:val="3CC9C0C0"/>
    <w:rsid w:val="3CE0EC37"/>
    <w:rsid w:val="3CF3447F"/>
    <w:rsid w:val="3CFDC000"/>
    <w:rsid w:val="3D3E85BC"/>
    <w:rsid w:val="3D42CABE"/>
    <w:rsid w:val="3D45A651"/>
    <w:rsid w:val="3D4AF9A8"/>
    <w:rsid w:val="3D7EA3E4"/>
    <w:rsid w:val="3DD5DFC8"/>
    <w:rsid w:val="3E47F5B7"/>
    <w:rsid w:val="3ED2AD20"/>
    <w:rsid w:val="3F1C1C1A"/>
    <w:rsid w:val="3F2C42E8"/>
    <w:rsid w:val="3F7C1C24"/>
    <w:rsid w:val="3F822022"/>
    <w:rsid w:val="3FB87BE0"/>
    <w:rsid w:val="40172EBD"/>
    <w:rsid w:val="40322E43"/>
    <w:rsid w:val="40D6D2D5"/>
    <w:rsid w:val="41166556"/>
    <w:rsid w:val="4117150C"/>
    <w:rsid w:val="412F9A92"/>
    <w:rsid w:val="4151438F"/>
    <w:rsid w:val="41851BD3"/>
    <w:rsid w:val="4199741B"/>
    <w:rsid w:val="41E1C42F"/>
    <w:rsid w:val="41F2CA34"/>
    <w:rsid w:val="4222D405"/>
    <w:rsid w:val="42661143"/>
    <w:rsid w:val="42AB89B1"/>
    <w:rsid w:val="42CFAA0F"/>
    <w:rsid w:val="432A91D6"/>
    <w:rsid w:val="4395079C"/>
    <w:rsid w:val="4405C7CD"/>
    <w:rsid w:val="44782B0A"/>
    <w:rsid w:val="44A6A01F"/>
    <w:rsid w:val="44ADC6F2"/>
    <w:rsid w:val="44D75D6D"/>
    <w:rsid w:val="44ED7C3A"/>
    <w:rsid w:val="44EE4E85"/>
    <w:rsid w:val="44F0661D"/>
    <w:rsid w:val="4504F4A9"/>
    <w:rsid w:val="4564F252"/>
    <w:rsid w:val="45707F85"/>
    <w:rsid w:val="466B684C"/>
    <w:rsid w:val="468D36E0"/>
    <w:rsid w:val="469C3E57"/>
    <w:rsid w:val="46D2289F"/>
    <w:rsid w:val="4716ABF8"/>
    <w:rsid w:val="472C4E87"/>
    <w:rsid w:val="477CD9EE"/>
    <w:rsid w:val="47CF9C33"/>
    <w:rsid w:val="48975F22"/>
    <w:rsid w:val="489A25C3"/>
    <w:rsid w:val="48FD8701"/>
    <w:rsid w:val="490073A2"/>
    <w:rsid w:val="4927B5AB"/>
    <w:rsid w:val="4973CF66"/>
    <w:rsid w:val="4978D508"/>
    <w:rsid w:val="49B61BEC"/>
    <w:rsid w:val="4A136D99"/>
    <w:rsid w:val="4A165C7E"/>
    <w:rsid w:val="4A96CA09"/>
    <w:rsid w:val="4AC46949"/>
    <w:rsid w:val="4B3669EB"/>
    <w:rsid w:val="4B43FDDA"/>
    <w:rsid w:val="4BCC62D7"/>
    <w:rsid w:val="4BF77B15"/>
    <w:rsid w:val="4C1538C1"/>
    <w:rsid w:val="4C24EB46"/>
    <w:rsid w:val="4C54510B"/>
    <w:rsid w:val="4C86C298"/>
    <w:rsid w:val="4CAF7441"/>
    <w:rsid w:val="4CE28A54"/>
    <w:rsid w:val="4D3CAAD4"/>
    <w:rsid w:val="4DE76E32"/>
    <w:rsid w:val="4E309C3E"/>
    <w:rsid w:val="4E3FE76B"/>
    <w:rsid w:val="4E4EA98E"/>
    <w:rsid w:val="4E546024"/>
    <w:rsid w:val="4E58DFE6"/>
    <w:rsid w:val="4EC89527"/>
    <w:rsid w:val="4EDE8484"/>
    <w:rsid w:val="4F1C0C4E"/>
    <w:rsid w:val="4F1D0D33"/>
    <w:rsid w:val="4F21DE58"/>
    <w:rsid w:val="4F27E2AB"/>
    <w:rsid w:val="4F58D9C0"/>
    <w:rsid w:val="4F7F8699"/>
    <w:rsid w:val="4FA59A17"/>
    <w:rsid w:val="4FAA655B"/>
    <w:rsid w:val="4FC19CA1"/>
    <w:rsid w:val="4FCB4625"/>
    <w:rsid w:val="4FDF1EA0"/>
    <w:rsid w:val="505F7FF8"/>
    <w:rsid w:val="50682264"/>
    <w:rsid w:val="508E5263"/>
    <w:rsid w:val="50930432"/>
    <w:rsid w:val="50A816DA"/>
    <w:rsid w:val="50CA2402"/>
    <w:rsid w:val="515F81BE"/>
    <w:rsid w:val="519A5F88"/>
    <w:rsid w:val="530A2F3C"/>
    <w:rsid w:val="534FAF30"/>
    <w:rsid w:val="5352DFB6"/>
    <w:rsid w:val="5376024B"/>
    <w:rsid w:val="5397CBC9"/>
    <w:rsid w:val="53EF8D1E"/>
    <w:rsid w:val="53F3FC4E"/>
    <w:rsid w:val="53FBD587"/>
    <w:rsid w:val="5491A218"/>
    <w:rsid w:val="5499200D"/>
    <w:rsid w:val="54C51E0B"/>
    <w:rsid w:val="54E9B1FA"/>
    <w:rsid w:val="55D29F6F"/>
    <w:rsid w:val="55DA7AC5"/>
    <w:rsid w:val="55DB2778"/>
    <w:rsid w:val="55E3F97C"/>
    <w:rsid w:val="5612C505"/>
    <w:rsid w:val="563A3058"/>
    <w:rsid w:val="563D57B4"/>
    <w:rsid w:val="56609F6D"/>
    <w:rsid w:val="56A56E20"/>
    <w:rsid w:val="56A9A13E"/>
    <w:rsid w:val="56B4128E"/>
    <w:rsid w:val="56E2C8EC"/>
    <w:rsid w:val="56EDAA3B"/>
    <w:rsid w:val="572B4BBC"/>
    <w:rsid w:val="5751523C"/>
    <w:rsid w:val="5765C2F4"/>
    <w:rsid w:val="578D96D7"/>
    <w:rsid w:val="579B41E2"/>
    <w:rsid w:val="57ACF4F5"/>
    <w:rsid w:val="57C508DB"/>
    <w:rsid w:val="582842B1"/>
    <w:rsid w:val="5829DA34"/>
    <w:rsid w:val="5852BA11"/>
    <w:rsid w:val="585CD442"/>
    <w:rsid w:val="5879AE86"/>
    <w:rsid w:val="58A385C3"/>
    <w:rsid w:val="58F878B1"/>
    <w:rsid w:val="5924322C"/>
    <w:rsid w:val="59388386"/>
    <w:rsid w:val="5984ABCF"/>
    <w:rsid w:val="5A189B39"/>
    <w:rsid w:val="5A27AFD3"/>
    <w:rsid w:val="5A510C25"/>
    <w:rsid w:val="5A6CB1D7"/>
    <w:rsid w:val="5A93EEBB"/>
    <w:rsid w:val="5A96A961"/>
    <w:rsid w:val="5AF1B53B"/>
    <w:rsid w:val="5AF6090B"/>
    <w:rsid w:val="5B17D59C"/>
    <w:rsid w:val="5B3EE34E"/>
    <w:rsid w:val="5B66DB4E"/>
    <w:rsid w:val="5B9114EC"/>
    <w:rsid w:val="5BA81729"/>
    <w:rsid w:val="5BD5A572"/>
    <w:rsid w:val="5C71FE85"/>
    <w:rsid w:val="5CE4BA6F"/>
    <w:rsid w:val="5D10D951"/>
    <w:rsid w:val="5D2313FA"/>
    <w:rsid w:val="5D9AAA93"/>
    <w:rsid w:val="5DB38569"/>
    <w:rsid w:val="5DBB2F2A"/>
    <w:rsid w:val="5DBD89E1"/>
    <w:rsid w:val="5E2C5871"/>
    <w:rsid w:val="5E38AF12"/>
    <w:rsid w:val="5E5A1944"/>
    <w:rsid w:val="5E7ABB10"/>
    <w:rsid w:val="5E7E5F90"/>
    <w:rsid w:val="5E903D83"/>
    <w:rsid w:val="5E91FF5A"/>
    <w:rsid w:val="5F419501"/>
    <w:rsid w:val="5F6F4650"/>
    <w:rsid w:val="5FAB360F"/>
    <w:rsid w:val="5FECC206"/>
    <w:rsid w:val="5FF925A7"/>
    <w:rsid w:val="601096B4"/>
    <w:rsid w:val="601DFE23"/>
    <w:rsid w:val="604F811C"/>
    <w:rsid w:val="606164D7"/>
    <w:rsid w:val="60AE4473"/>
    <w:rsid w:val="60AE45B0"/>
    <w:rsid w:val="61601197"/>
    <w:rsid w:val="6170B54C"/>
    <w:rsid w:val="61C6AA5C"/>
    <w:rsid w:val="620EA788"/>
    <w:rsid w:val="624E2C20"/>
    <w:rsid w:val="625B403E"/>
    <w:rsid w:val="62675833"/>
    <w:rsid w:val="62989F9F"/>
    <w:rsid w:val="62A45EB5"/>
    <w:rsid w:val="62D66F14"/>
    <w:rsid w:val="62FDC6E5"/>
    <w:rsid w:val="633BB7F4"/>
    <w:rsid w:val="636033F7"/>
    <w:rsid w:val="63C3E41C"/>
    <w:rsid w:val="63C56131"/>
    <w:rsid w:val="645B0B7E"/>
    <w:rsid w:val="6462ABB8"/>
    <w:rsid w:val="64803C10"/>
    <w:rsid w:val="6484B1BD"/>
    <w:rsid w:val="650C75A1"/>
    <w:rsid w:val="6597E75D"/>
    <w:rsid w:val="659A29EB"/>
    <w:rsid w:val="65A54C7B"/>
    <w:rsid w:val="65F6F8FF"/>
    <w:rsid w:val="661C2517"/>
    <w:rsid w:val="6628B449"/>
    <w:rsid w:val="66A5C34D"/>
    <w:rsid w:val="66FE7231"/>
    <w:rsid w:val="6731A703"/>
    <w:rsid w:val="67EA9B7F"/>
    <w:rsid w:val="67F9D0F8"/>
    <w:rsid w:val="6868995E"/>
    <w:rsid w:val="68A7DB40"/>
    <w:rsid w:val="6910D937"/>
    <w:rsid w:val="69181328"/>
    <w:rsid w:val="696C7264"/>
    <w:rsid w:val="6977C183"/>
    <w:rsid w:val="697D73A5"/>
    <w:rsid w:val="69BE8EB4"/>
    <w:rsid w:val="69DF18ED"/>
    <w:rsid w:val="6A19D754"/>
    <w:rsid w:val="6A85C440"/>
    <w:rsid w:val="6AA343D7"/>
    <w:rsid w:val="6AE56A93"/>
    <w:rsid w:val="6B160834"/>
    <w:rsid w:val="6B586D32"/>
    <w:rsid w:val="6B9D5283"/>
    <w:rsid w:val="6BBA2889"/>
    <w:rsid w:val="6BC18023"/>
    <w:rsid w:val="6BDFEC95"/>
    <w:rsid w:val="6BED011A"/>
    <w:rsid w:val="6C4A05EE"/>
    <w:rsid w:val="6C4CDF42"/>
    <w:rsid w:val="6C7F986E"/>
    <w:rsid w:val="6C8F68C4"/>
    <w:rsid w:val="6CA31EB0"/>
    <w:rsid w:val="6CFD142D"/>
    <w:rsid w:val="6D056A49"/>
    <w:rsid w:val="6D5F4272"/>
    <w:rsid w:val="6D75A81B"/>
    <w:rsid w:val="6D8A2D21"/>
    <w:rsid w:val="6DEE7481"/>
    <w:rsid w:val="6E738418"/>
    <w:rsid w:val="6E8285A9"/>
    <w:rsid w:val="6EBB9F25"/>
    <w:rsid w:val="6EF76E5F"/>
    <w:rsid w:val="6F0E8E22"/>
    <w:rsid w:val="6F5B445B"/>
    <w:rsid w:val="6FB9A693"/>
    <w:rsid w:val="70004ABD"/>
    <w:rsid w:val="7001607E"/>
    <w:rsid w:val="701EC8C6"/>
    <w:rsid w:val="706F6B31"/>
    <w:rsid w:val="7080F681"/>
    <w:rsid w:val="7085E5AA"/>
    <w:rsid w:val="7089FB80"/>
    <w:rsid w:val="70A98B5E"/>
    <w:rsid w:val="70EA6DC4"/>
    <w:rsid w:val="7174C050"/>
    <w:rsid w:val="71DE4A0F"/>
    <w:rsid w:val="7215557D"/>
    <w:rsid w:val="728C1D6B"/>
    <w:rsid w:val="72ACFD49"/>
    <w:rsid w:val="72CBA3D1"/>
    <w:rsid w:val="72F09B6E"/>
    <w:rsid w:val="7332A1A9"/>
    <w:rsid w:val="73CE5CB8"/>
    <w:rsid w:val="7401B538"/>
    <w:rsid w:val="74104A76"/>
    <w:rsid w:val="742A7D42"/>
    <w:rsid w:val="742A9723"/>
    <w:rsid w:val="743D1370"/>
    <w:rsid w:val="750D6B1F"/>
    <w:rsid w:val="7531A158"/>
    <w:rsid w:val="753A7910"/>
    <w:rsid w:val="75463CE4"/>
    <w:rsid w:val="755F2D2F"/>
    <w:rsid w:val="758DFB56"/>
    <w:rsid w:val="759B3F08"/>
    <w:rsid w:val="75CF8669"/>
    <w:rsid w:val="75D33C1F"/>
    <w:rsid w:val="7658C8E4"/>
    <w:rsid w:val="76784D09"/>
    <w:rsid w:val="76795AE6"/>
    <w:rsid w:val="7687FF21"/>
    <w:rsid w:val="76CAF82F"/>
    <w:rsid w:val="77EAD7B1"/>
    <w:rsid w:val="780A3743"/>
    <w:rsid w:val="78FD8740"/>
    <w:rsid w:val="7920E145"/>
    <w:rsid w:val="7986BA8D"/>
    <w:rsid w:val="798ADA23"/>
    <w:rsid w:val="79DED995"/>
    <w:rsid w:val="79F11151"/>
    <w:rsid w:val="7A6BFD78"/>
    <w:rsid w:val="7ABE5376"/>
    <w:rsid w:val="7ACCBF7F"/>
    <w:rsid w:val="7B3604A5"/>
    <w:rsid w:val="7B915AA5"/>
    <w:rsid w:val="7BC13923"/>
    <w:rsid w:val="7C187DC4"/>
    <w:rsid w:val="7C270978"/>
    <w:rsid w:val="7C34469A"/>
    <w:rsid w:val="7C744E4B"/>
    <w:rsid w:val="7CBA483C"/>
    <w:rsid w:val="7CE48D38"/>
    <w:rsid w:val="7CEDB97C"/>
    <w:rsid w:val="7D150523"/>
    <w:rsid w:val="7D2E16A4"/>
    <w:rsid w:val="7D3E1603"/>
    <w:rsid w:val="7D51CD9A"/>
    <w:rsid w:val="7DA66269"/>
    <w:rsid w:val="7DC3038F"/>
    <w:rsid w:val="7DCEE304"/>
    <w:rsid w:val="7DEC4765"/>
    <w:rsid w:val="7DF95D99"/>
    <w:rsid w:val="7E309872"/>
    <w:rsid w:val="7E6FC642"/>
    <w:rsid w:val="7E7E7E83"/>
    <w:rsid w:val="7E83CE17"/>
    <w:rsid w:val="7E948712"/>
    <w:rsid w:val="7EBEE476"/>
    <w:rsid w:val="7EE70E51"/>
    <w:rsid w:val="7F62EB85"/>
    <w:rsid w:val="7FCEB8FD"/>
    <w:rsid w:val="7FDB72EF"/>
    <w:rsid w:val="7FE380E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27574"/>
  <w15:chartTrackingRefBased/>
  <w15:docId w15:val="{470DD296-5FF7-4666-9AFA-41275A385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05C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05C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05CE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05CE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05CE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05CE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05CE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05CE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05CE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05CE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05CE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05CE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05CE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05CE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05CE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05CE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05CE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05CE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05C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05CE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05CE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05CE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05CE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05CE6"/>
    <w:rPr>
      <w:i/>
      <w:iCs/>
      <w:color w:val="404040" w:themeColor="text1" w:themeTint="BF"/>
    </w:rPr>
  </w:style>
  <w:style w:type="paragraph" w:styleId="Sraopastraipa">
    <w:name w:val="List Paragraph"/>
    <w:basedOn w:val="prastasis"/>
    <w:uiPriority w:val="34"/>
    <w:qFormat/>
    <w:rsid w:val="00805CE6"/>
    <w:pPr>
      <w:ind w:left="720"/>
      <w:contextualSpacing/>
    </w:pPr>
  </w:style>
  <w:style w:type="character" w:styleId="Rykuspabraukimas">
    <w:name w:val="Intense Emphasis"/>
    <w:basedOn w:val="Numatytasispastraiposriftas"/>
    <w:uiPriority w:val="21"/>
    <w:qFormat/>
    <w:rsid w:val="00805CE6"/>
    <w:rPr>
      <w:i/>
      <w:iCs/>
      <w:color w:val="0F4761" w:themeColor="accent1" w:themeShade="BF"/>
    </w:rPr>
  </w:style>
  <w:style w:type="paragraph" w:styleId="Iskirtacitata">
    <w:name w:val="Intense Quote"/>
    <w:basedOn w:val="prastasis"/>
    <w:next w:val="prastasis"/>
    <w:link w:val="IskirtacitataDiagrama"/>
    <w:uiPriority w:val="30"/>
    <w:qFormat/>
    <w:rsid w:val="00805C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05CE6"/>
    <w:rPr>
      <w:i/>
      <w:iCs/>
      <w:color w:val="0F4761" w:themeColor="accent1" w:themeShade="BF"/>
    </w:rPr>
  </w:style>
  <w:style w:type="character" w:styleId="Rykinuoroda">
    <w:name w:val="Intense Reference"/>
    <w:basedOn w:val="Numatytasispastraiposriftas"/>
    <w:uiPriority w:val="32"/>
    <w:qFormat/>
    <w:rsid w:val="00805CE6"/>
    <w:rPr>
      <w:b/>
      <w:bCs/>
      <w:smallCaps/>
      <w:color w:val="0F4761" w:themeColor="accent1" w:themeShade="BF"/>
      <w:spacing w:val="5"/>
    </w:rPr>
  </w:style>
  <w:style w:type="paragraph" w:styleId="Turinioantrat">
    <w:name w:val="TOC Heading"/>
    <w:basedOn w:val="Antrat1"/>
    <w:next w:val="prastasis"/>
    <w:uiPriority w:val="39"/>
    <w:unhideWhenUsed/>
    <w:qFormat/>
    <w:rsid w:val="004767DB"/>
    <w:pPr>
      <w:spacing w:before="240" w:after="0" w:line="259" w:lineRule="auto"/>
      <w:outlineLvl w:val="9"/>
    </w:pPr>
    <w:rPr>
      <w:kern w:val="0"/>
      <w:sz w:val="32"/>
      <w:szCs w:val="32"/>
      <w:lang w:eastAsia="lt-LT"/>
      <w14:ligatures w14:val="none"/>
    </w:rPr>
  </w:style>
  <w:style w:type="paragraph" w:styleId="Turinys1">
    <w:name w:val="toc 1"/>
    <w:basedOn w:val="prastasis"/>
    <w:next w:val="prastasis"/>
    <w:autoRedefine/>
    <w:uiPriority w:val="39"/>
    <w:unhideWhenUsed/>
    <w:rsid w:val="00F70A92"/>
    <w:pPr>
      <w:tabs>
        <w:tab w:val="left" w:pos="480"/>
        <w:tab w:val="right" w:leader="dot" w:pos="10490"/>
      </w:tabs>
      <w:spacing w:after="100"/>
    </w:pPr>
  </w:style>
  <w:style w:type="character" w:styleId="Hipersaitas">
    <w:name w:val="Hyperlink"/>
    <w:basedOn w:val="Numatytasispastraiposriftas"/>
    <w:uiPriority w:val="99"/>
    <w:unhideWhenUsed/>
    <w:rsid w:val="00F8563A"/>
    <w:rPr>
      <w:color w:val="467886" w:themeColor="hyperlink"/>
      <w:u w:val="single"/>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241EB0"/>
    <w:pPr>
      <w:spacing w:after="0" w:line="240" w:lineRule="auto"/>
    </w:pPr>
  </w:style>
  <w:style w:type="paragraph" w:styleId="Komentarotema">
    <w:name w:val="annotation subject"/>
    <w:basedOn w:val="Komentarotekstas"/>
    <w:next w:val="Komentarotekstas"/>
    <w:link w:val="KomentarotemaDiagrama"/>
    <w:uiPriority w:val="99"/>
    <w:semiHidden/>
    <w:unhideWhenUsed/>
    <w:rsid w:val="00A34520"/>
    <w:rPr>
      <w:b/>
      <w:bCs/>
    </w:rPr>
  </w:style>
  <w:style w:type="character" w:customStyle="1" w:styleId="KomentarotemaDiagrama">
    <w:name w:val="Komentaro tema Diagrama"/>
    <w:basedOn w:val="KomentarotekstasDiagrama"/>
    <w:link w:val="Komentarotema"/>
    <w:uiPriority w:val="99"/>
    <w:semiHidden/>
    <w:rsid w:val="00A34520"/>
    <w:rPr>
      <w:b/>
      <w:bCs/>
      <w:sz w:val="20"/>
      <w:szCs w:val="20"/>
    </w:rPr>
  </w:style>
  <w:style w:type="character" w:styleId="Paminjimas">
    <w:name w:val="Mention"/>
    <w:basedOn w:val="Numatytasispastraiposriftas"/>
    <w:uiPriority w:val="99"/>
    <w:unhideWhenUsed/>
    <w:rsid w:val="007450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21354EC8-5A7D-4842-AE81-2A63C37CEC5B}">
    <t:Anchor>
      <t:Comment id="938008026"/>
    </t:Anchor>
    <t:History>
      <t:Event id="{4A074023-7536-4322-87EB-82AFCA4F8AF8}" time="2026-02-25T07:21:57.434Z">
        <t:Attribution userId="S::e.svirskas@ambergrid.lt::0591b296-f783-493d-beeb-054bf4451d3c" userProvider="AD" userName="Egidijus Svirskas"/>
        <t:Anchor>
          <t:Comment id="340503945"/>
        </t:Anchor>
        <t:Create/>
      </t:Event>
      <t:Event id="{C5898763-940F-4900-83A0-90CBECBBF084}" time="2026-02-25T07:21:57.434Z">
        <t:Attribution userId="S::e.svirskas@ambergrid.lt::0591b296-f783-493d-beeb-054bf4451d3c" userProvider="AD" userName="Egidijus Svirskas"/>
        <t:Anchor>
          <t:Comment id="340503945"/>
        </t:Anchor>
        <t:Assign userId="S::E.Dulkinas@ambergrid.lt::6bc7df2a-95cc-46a8-ad50-e4a8d358cc7e" userProvider="AD" userName="Eugenijus Dulkinas"/>
      </t:Event>
      <t:Event id="{C661ACCE-D059-45A8-9E10-ACF2629FE436}" time="2026-02-25T07:21:57.434Z">
        <t:Attribution userId="S::e.svirskas@ambergrid.lt::0591b296-f783-493d-beeb-054bf4451d3c" userProvider="AD" userName="Egidijus Svirskas"/>
        <t:Anchor>
          <t:Comment id="340503945"/>
        </t:Anchor>
        <t:SetTitle title="@Eugenijus Dulkinas patikslinau, prašau peržiūrėti ar taip tiks"/>
      </t:Event>
      <t:Event id="{D102AFF0-2C0A-4C8B-895A-1175326B95E4}" time="2026-02-25T13:56:53.958Z">
        <t:Attribution userId="S::e.svirskas@ambergrid.lt::0591b296-f783-493d-beeb-054bf4451d3c" userProvider="AD" userName="Egidijus Svirskas"/>
        <t:Progress percentComplete="100"/>
      </t:Event>
    </t:History>
  </t:Task>
  <t:Task id="{2CB3C5E2-D782-4F10-A5BB-26430C6B698E}">
    <t:Anchor>
      <t:Comment id="1906003087"/>
    </t:Anchor>
    <t:History>
      <t:Event id="{6815A963-3232-4D71-BAC5-82E54E47C9AF}" time="2026-02-24T14:13:25.986Z">
        <t:Attribution userId="S::e.svirskas@ambergrid.lt::0591b296-f783-493d-beeb-054bf4451d3c" userProvider="AD" userName="Egidijus Svirskas"/>
        <t:Anchor>
          <t:Comment id="1352580220"/>
        </t:Anchor>
        <t:Create/>
      </t:Event>
      <t:Event id="{18EF6752-4AA3-443F-A58A-34E965A35881}" time="2026-02-24T14:13:25.986Z">
        <t:Attribution userId="S::e.svirskas@ambergrid.lt::0591b296-f783-493d-beeb-054bf4451d3c" userProvider="AD" userName="Egidijus Svirskas"/>
        <t:Anchor>
          <t:Comment id="1352580220"/>
        </t:Anchor>
        <t:Assign userId="S::T.Sinkevic@ambergrid.lt::3294afbf-27ec-4a3a-bb51-9d272bf65a80" userProvider="AD" userName="Tomas Sinkevič"/>
      </t:Event>
      <t:Event id="{06374559-B09C-4939-B7C4-8FC7479C433E}" time="2026-02-24T14:13:25.986Z">
        <t:Attribution userId="S::e.svirskas@ambergrid.lt::0591b296-f783-493d-beeb-054bf4451d3c" userProvider="AD" userName="Egidijus Svirskas"/>
        <t:Anchor>
          <t:Comment id="1352580220"/>
        </t:Anchor>
        <t:SetTitle title="@Tomas Sinkevič Prašau patikslinti"/>
      </t:Event>
      <t:Event id="{C9BE2F4E-DD57-44A0-9B4B-E2434ACC1161}" time="2026-02-24T14:20:11.259Z">
        <t:Attribution userId="S::t.sinkevic@ambergrid.lt::3294afbf-27ec-4a3a-bb51-9d272bf65a80" userProvider="AD" userName="Tomas Sinkevič"/>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55B37-48C2-4D27-8FC6-3C73C7BFD51F}">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21</TotalTime>
  <Pages>30</Pages>
  <Words>66750</Words>
  <Characters>38049</Characters>
  <Application>Microsoft Office Word</Application>
  <DocSecurity>0</DocSecurity>
  <Lines>317</Lines>
  <Paragraphs>209</Paragraphs>
  <ScaleCrop>false</ScaleCrop>
  <Company/>
  <LinksUpToDate>false</LinksUpToDate>
  <CharactersWithSpaces>104590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Svirskas</dc:creator>
  <cp:keywords/>
  <dc:description/>
  <cp:lastModifiedBy>Egidijus Svirskas</cp:lastModifiedBy>
  <cp:revision>19</cp:revision>
  <dcterms:created xsi:type="dcterms:W3CDTF">2026-05-11T06:36:00Z</dcterms:created>
  <dcterms:modified xsi:type="dcterms:W3CDTF">2026-05-25T12:33:00Z</dcterms:modified>
</cp:coreProperties>
</file>